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7D1ED" w14:textId="278338C6" w:rsidR="00AC3A0D" w:rsidRDefault="000F21F9" w:rsidP="007E19C4">
      <w:pPr>
        <w:shd w:val="clear" w:color="auto" w:fill="FFFFFF"/>
        <w:spacing w:before="100" w:beforeAutospacing="1" w:after="100" w:afterAutospacing="1"/>
        <w:jc w:val="center"/>
        <w:rPr>
          <w:rFonts w:eastAsia="Times New Roman" w:cs="Times New Roman"/>
          <w:b/>
          <w:bCs/>
          <w:sz w:val="22"/>
          <w:szCs w:val="20"/>
        </w:rPr>
      </w:pPr>
      <w:r>
        <w:rPr>
          <w:rFonts w:eastAsia="Times New Roman" w:cs="Times New Roman"/>
          <w:b/>
          <w:bCs/>
          <w:noProof/>
          <w:sz w:val="22"/>
          <w:szCs w:val="20"/>
        </w:rPr>
        <w:drawing>
          <wp:inline distT="0" distB="0" distL="0" distR="0" wp14:anchorId="5B4B9503" wp14:editId="5FE9498B">
            <wp:extent cx="3352800" cy="189611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896110"/>
                    </a:xfrm>
                    <a:prstGeom prst="rect">
                      <a:avLst/>
                    </a:prstGeom>
                    <a:noFill/>
                  </pic:spPr>
                </pic:pic>
              </a:graphicData>
            </a:graphic>
          </wp:inline>
        </w:drawing>
      </w:r>
      <w:r>
        <w:rPr>
          <w:rFonts w:eastAsia="Times New Roman" w:cs="Times New Roman"/>
          <w:b/>
          <w:bCs/>
          <w:noProof/>
          <w:sz w:val="22"/>
          <w:szCs w:val="20"/>
        </w:rPr>
        <w:drawing>
          <wp:inline distT="0" distB="0" distL="0" distR="0" wp14:anchorId="064CD507" wp14:editId="160C734F">
            <wp:extent cx="2474682" cy="1905635"/>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1023" cy="1918218"/>
                    </a:xfrm>
                    <a:prstGeom prst="rect">
                      <a:avLst/>
                    </a:prstGeom>
                    <a:noFill/>
                  </pic:spPr>
                </pic:pic>
              </a:graphicData>
            </a:graphic>
          </wp:inline>
        </w:drawing>
      </w:r>
    </w:p>
    <w:p w14:paraId="044A5A34" w14:textId="32CDF4B8" w:rsidR="006773BC" w:rsidRPr="00D073F9" w:rsidRDefault="006773BC" w:rsidP="003A16EC">
      <w:pPr>
        <w:shd w:val="clear" w:color="auto" w:fill="FFFFFF"/>
        <w:spacing w:before="100" w:beforeAutospacing="1" w:after="100" w:afterAutospacing="1"/>
        <w:rPr>
          <w:rFonts w:eastAsia="Times New Roman" w:cs="Times New Roman"/>
          <w:b/>
          <w:bCs/>
          <w:sz w:val="20"/>
          <w:szCs w:val="20"/>
        </w:rPr>
      </w:pPr>
      <w:r w:rsidRPr="00D073F9">
        <w:rPr>
          <w:rFonts w:eastAsia="Times New Roman" w:cs="Times New Roman"/>
          <w:b/>
          <w:bCs/>
          <w:sz w:val="20"/>
          <w:szCs w:val="20"/>
        </w:rPr>
        <w:t xml:space="preserve">Eenmalige module Systeem &amp; Context </w:t>
      </w:r>
      <w:r w:rsidR="007F1BF6">
        <w:rPr>
          <w:rFonts w:eastAsia="Times New Roman" w:cs="Times New Roman"/>
          <w:b/>
          <w:bCs/>
          <w:sz w:val="20"/>
          <w:szCs w:val="20"/>
        </w:rPr>
        <w:t>II</w:t>
      </w:r>
      <w:r w:rsidR="00522FCE" w:rsidRPr="00D073F9">
        <w:rPr>
          <w:rFonts w:eastAsia="Times New Roman" w:cs="Times New Roman"/>
          <w:b/>
          <w:bCs/>
          <w:sz w:val="20"/>
          <w:szCs w:val="20"/>
        </w:rPr>
        <w:t xml:space="preserve"> in </w:t>
      </w:r>
      <w:r w:rsidR="0021404A" w:rsidRPr="00D073F9">
        <w:rPr>
          <w:rFonts w:eastAsia="Times New Roman" w:cs="Times New Roman"/>
          <w:b/>
          <w:bCs/>
          <w:sz w:val="20"/>
          <w:szCs w:val="20"/>
        </w:rPr>
        <w:t>twee</w:t>
      </w:r>
      <w:r w:rsidR="00522FCE" w:rsidRPr="00D073F9">
        <w:rPr>
          <w:rFonts w:eastAsia="Times New Roman" w:cs="Times New Roman"/>
          <w:b/>
          <w:bCs/>
          <w:sz w:val="20"/>
          <w:szCs w:val="20"/>
        </w:rPr>
        <w:t xml:space="preserve"> weekenden</w:t>
      </w:r>
    </w:p>
    <w:p w14:paraId="07DB11B1" w14:textId="232C9B3E" w:rsidR="003A16EC" w:rsidRPr="00D073F9" w:rsidRDefault="003A16EC" w:rsidP="003A16EC">
      <w:pPr>
        <w:shd w:val="clear" w:color="auto" w:fill="FFFFFF"/>
        <w:spacing w:before="100" w:beforeAutospacing="1" w:after="100" w:afterAutospacing="1"/>
        <w:rPr>
          <w:rFonts w:eastAsia="Times New Roman" w:cs="Times New Roman"/>
          <w:i/>
          <w:iCs/>
          <w:sz w:val="20"/>
          <w:szCs w:val="20"/>
        </w:rPr>
      </w:pPr>
      <w:r w:rsidRPr="00D073F9">
        <w:rPr>
          <w:rFonts w:eastAsia="Times New Roman" w:cs="Times New Roman"/>
          <w:i/>
          <w:iCs/>
          <w:sz w:val="20"/>
          <w:szCs w:val="20"/>
        </w:rPr>
        <w:t xml:space="preserve">Voor alle cursisten van </w:t>
      </w:r>
      <w:r w:rsidR="00522FCE" w:rsidRPr="00D073F9">
        <w:rPr>
          <w:rFonts w:eastAsia="Times New Roman" w:cs="Times New Roman"/>
          <w:i/>
          <w:iCs/>
          <w:sz w:val="20"/>
          <w:szCs w:val="20"/>
        </w:rPr>
        <w:t>de</w:t>
      </w:r>
      <w:r w:rsidRPr="00D073F9">
        <w:rPr>
          <w:rFonts w:eastAsia="Times New Roman" w:cs="Times New Roman"/>
          <w:i/>
          <w:iCs/>
          <w:sz w:val="20"/>
          <w:szCs w:val="20"/>
        </w:rPr>
        <w:t xml:space="preserve"> PT en de KP-opleiding die bij het RCSW de </w:t>
      </w:r>
      <w:r w:rsidR="00522FCE" w:rsidRPr="00D073F9">
        <w:rPr>
          <w:rFonts w:eastAsia="Times New Roman" w:cs="Times New Roman"/>
          <w:i/>
          <w:iCs/>
          <w:sz w:val="20"/>
          <w:szCs w:val="20"/>
        </w:rPr>
        <w:t xml:space="preserve">verplichte </w:t>
      </w:r>
      <w:r w:rsidR="00426353" w:rsidRPr="00D073F9">
        <w:rPr>
          <w:rFonts w:eastAsia="Times New Roman" w:cs="Times New Roman"/>
          <w:i/>
          <w:iCs/>
          <w:sz w:val="20"/>
          <w:szCs w:val="20"/>
        </w:rPr>
        <w:t xml:space="preserve">30-urige </w:t>
      </w:r>
      <w:proofErr w:type="gramStart"/>
      <w:r w:rsidRPr="00D073F9">
        <w:rPr>
          <w:rFonts w:eastAsia="Times New Roman" w:cs="Times New Roman"/>
          <w:i/>
          <w:iCs/>
          <w:sz w:val="20"/>
          <w:szCs w:val="20"/>
        </w:rPr>
        <w:t>module systeem</w:t>
      </w:r>
      <w:proofErr w:type="gramEnd"/>
      <w:r w:rsidRPr="00D073F9">
        <w:rPr>
          <w:rFonts w:eastAsia="Times New Roman" w:cs="Times New Roman"/>
          <w:i/>
          <w:iCs/>
          <w:sz w:val="20"/>
          <w:szCs w:val="20"/>
        </w:rPr>
        <w:t xml:space="preserve"> en context </w:t>
      </w:r>
      <w:r w:rsidR="00466A3A" w:rsidRPr="00D073F9">
        <w:rPr>
          <w:rFonts w:eastAsia="Times New Roman" w:cs="Times New Roman"/>
          <w:i/>
          <w:iCs/>
          <w:sz w:val="20"/>
          <w:szCs w:val="20"/>
        </w:rPr>
        <w:t>I</w:t>
      </w:r>
      <w:r w:rsidR="007F1BF6">
        <w:rPr>
          <w:rFonts w:eastAsia="Times New Roman" w:cs="Times New Roman"/>
          <w:i/>
          <w:iCs/>
          <w:sz w:val="20"/>
          <w:szCs w:val="20"/>
        </w:rPr>
        <w:t xml:space="preserve"> hebben gevolgd</w:t>
      </w:r>
      <w:r w:rsidR="00522FCE" w:rsidRPr="00D073F9">
        <w:rPr>
          <w:rFonts w:eastAsia="Times New Roman" w:cs="Times New Roman"/>
          <w:i/>
          <w:iCs/>
          <w:sz w:val="20"/>
          <w:szCs w:val="20"/>
        </w:rPr>
        <w:t xml:space="preserve"> én die geen gebruik kunnen maken van</w:t>
      </w:r>
      <w:r w:rsidR="007F1BF6">
        <w:rPr>
          <w:rFonts w:eastAsia="Times New Roman" w:cs="Times New Roman"/>
          <w:i/>
          <w:iCs/>
          <w:sz w:val="20"/>
          <w:szCs w:val="20"/>
        </w:rPr>
        <w:t xml:space="preserve"> het</w:t>
      </w:r>
      <w:r w:rsidR="00522FCE" w:rsidRPr="00D073F9">
        <w:rPr>
          <w:rFonts w:eastAsia="Times New Roman" w:cs="Times New Roman"/>
          <w:i/>
          <w:iCs/>
          <w:sz w:val="20"/>
          <w:szCs w:val="20"/>
        </w:rPr>
        <w:t xml:space="preserve"> systeem &amp; context </w:t>
      </w:r>
      <w:r w:rsidR="00466A3A" w:rsidRPr="00D073F9">
        <w:rPr>
          <w:rFonts w:eastAsia="Times New Roman" w:cs="Times New Roman"/>
          <w:i/>
          <w:iCs/>
          <w:sz w:val="20"/>
          <w:szCs w:val="20"/>
        </w:rPr>
        <w:t>II</w:t>
      </w:r>
      <w:r w:rsidR="007F1BF6">
        <w:rPr>
          <w:rFonts w:eastAsia="Times New Roman" w:cs="Times New Roman"/>
          <w:i/>
          <w:iCs/>
          <w:sz w:val="20"/>
          <w:szCs w:val="20"/>
        </w:rPr>
        <w:t>-aanbod</w:t>
      </w:r>
      <w:r w:rsidR="00522FCE" w:rsidRPr="00D073F9">
        <w:rPr>
          <w:rFonts w:eastAsia="Times New Roman" w:cs="Times New Roman"/>
          <w:i/>
          <w:iCs/>
          <w:sz w:val="20"/>
          <w:szCs w:val="20"/>
        </w:rPr>
        <w:t xml:space="preserve"> als keuzemodule (vanaf 2022 </w:t>
      </w:r>
      <w:r w:rsidR="007F1BF6">
        <w:rPr>
          <w:rFonts w:eastAsia="Times New Roman" w:cs="Times New Roman"/>
          <w:i/>
          <w:iCs/>
          <w:sz w:val="20"/>
          <w:szCs w:val="20"/>
        </w:rPr>
        <w:t xml:space="preserve">een </w:t>
      </w:r>
      <w:r w:rsidR="00522FCE" w:rsidRPr="00D073F9">
        <w:rPr>
          <w:rFonts w:eastAsia="Times New Roman" w:cs="Times New Roman"/>
          <w:i/>
          <w:iCs/>
          <w:sz w:val="20"/>
          <w:szCs w:val="20"/>
        </w:rPr>
        <w:t xml:space="preserve">vaste keuzemodule in het RCSW-aanbod) wordt eenmalig een systeem en context-module </w:t>
      </w:r>
      <w:r w:rsidR="00466A3A" w:rsidRPr="00D073F9">
        <w:rPr>
          <w:rFonts w:eastAsia="Times New Roman" w:cs="Times New Roman"/>
          <w:i/>
          <w:iCs/>
          <w:sz w:val="20"/>
          <w:szCs w:val="20"/>
        </w:rPr>
        <w:t>II</w:t>
      </w:r>
      <w:r w:rsidR="00522FCE" w:rsidRPr="00D073F9">
        <w:rPr>
          <w:rFonts w:eastAsia="Times New Roman" w:cs="Times New Roman"/>
          <w:i/>
          <w:iCs/>
          <w:sz w:val="20"/>
          <w:szCs w:val="20"/>
        </w:rPr>
        <w:t xml:space="preserve"> </w:t>
      </w:r>
      <w:r w:rsidR="007F1BF6">
        <w:rPr>
          <w:rFonts w:eastAsia="Times New Roman" w:cs="Times New Roman"/>
          <w:i/>
          <w:iCs/>
          <w:sz w:val="20"/>
          <w:szCs w:val="20"/>
        </w:rPr>
        <w:t xml:space="preserve">buiten het RCSW </w:t>
      </w:r>
      <w:r w:rsidR="00522FCE" w:rsidRPr="00D073F9">
        <w:rPr>
          <w:rFonts w:eastAsia="Times New Roman" w:cs="Times New Roman"/>
          <w:i/>
          <w:iCs/>
          <w:sz w:val="20"/>
          <w:szCs w:val="20"/>
        </w:rPr>
        <w:t>geboden. Dit aanbod wordt in e</w:t>
      </w:r>
      <w:r w:rsidR="0021404A" w:rsidRPr="00D073F9">
        <w:rPr>
          <w:rFonts w:eastAsia="Times New Roman" w:cs="Times New Roman"/>
          <w:i/>
          <w:iCs/>
          <w:sz w:val="20"/>
          <w:szCs w:val="20"/>
        </w:rPr>
        <w:t>en</w:t>
      </w:r>
      <w:r w:rsidR="00522FCE" w:rsidRPr="00D073F9">
        <w:rPr>
          <w:rFonts w:eastAsia="Times New Roman" w:cs="Times New Roman"/>
          <w:i/>
          <w:iCs/>
          <w:sz w:val="20"/>
          <w:szCs w:val="20"/>
        </w:rPr>
        <w:t xml:space="preserve"> bijzondere vorm gegoten door de</w:t>
      </w:r>
      <w:r w:rsidR="00E77995" w:rsidRPr="00D073F9">
        <w:rPr>
          <w:rFonts w:eastAsia="Times New Roman" w:cs="Times New Roman"/>
          <w:i/>
          <w:iCs/>
          <w:sz w:val="20"/>
          <w:szCs w:val="20"/>
        </w:rPr>
        <w:t xml:space="preserve"> bij</w:t>
      </w:r>
      <w:r w:rsidR="00522FCE" w:rsidRPr="00D073F9">
        <w:rPr>
          <w:rFonts w:eastAsia="Times New Roman" w:cs="Times New Roman"/>
          <w:i/>
          <w:iCs/>
          <w:sz w:val="20"/>
          <w:szCs w:val="20"/>
        </w:rPr>
        <w:t xml:space="preserve"> jullie bekende docenten Susan Jorna en Jeroen Bakker: 30 uur in 2 weekenden</w:t>
      </w:r>
      <w:r w:rsidR="0021404A" w:rsidRPr="00D073F9">
        <w:rPr>
          <w:rFonts w:eastAsia="Times New Roman" w:cs="Times New Roman"/>
          <w:i/>
          <w:iCs/>
          <w:sz w:val="20"/>
          <w:szCs w:val="20"/>
        </w:rPr>
        <w:t xml:space="preserve"> op e</w:t>
      </w:r>
      <w:r w:rsidR="00466A3A" w:rsidRPr="00D073F9">
        <w:rPr>
          <w:rFonts w:eastAsia="Times New Roman" w:cs="Times New Roman"/>
          <w:i/>
          <w:iCs/>
          <w:sz w:val="20"/>
          <w:szCs w:val="20"/>
        </w:rPr>
        <w:t>en</w:t>
      </w:r>
      <w:r w:rsidR="0021404A" w:rsidRPr="00D073F9">
        <w:rPr>
          <w:rFonts w:eastAsia="Times New Roman" w:cs="Times New Roman"/>
          <w:i/>
          <w:iCs/>
          <w:sz w:val="20"/>
          <w:szCs w:val="20"/>
        </w:rPr>
        <w:t xml:space="preserve"> prachtige locatie in de natuur (de Poort in de bossen bij Groesbeek). </w:t>
      </w:r>
    </w:p>
    <w:p w14:paraId="520A9E78" w14:textId="77777777" w:rsidR="0021404A" w:rsidRPr="00D073F9" w:rsidRDefault="0021404A" w:rsidP="0021404A">
      <w:pPr>
        <w:shd w:val="clear" w:color="auto" w:fill="FFFFFF"/>
        <w:spacing w:beforeAutospacing="1" w:after="240"/>
        <w:rPr>
          <w:rFonts w:eastAsia="Times New Roman" w:cs="Times New Roman"/>
          <w:b/>
          <w:bCs/>
          <w:i/>
          <w:iCs/>
          <w:sz w:val="20"/>
          <w:szCs w:val="20"/>
        </w:rPr>
      </w:pPr>
      <w:r w:rsidRPr="00D073F9">
        <w:rPr>
          <w:rFonts w:eastAsia="Times New Roman" w:cs="Times New Roman"/>
          <w:b/>
          <w:bCs/>
          <w:i/>
          <w:iCs/>
          <w:sz w:val="20"/>
          <w:szCs w:val="20"/>
        </w:rPr>
        <w:t xml:space="preserve">Inhoud </w:t>
      </w:r>
    </w:p>
    <w:p w14:paraId="455907B8" w14:textId="27B17023" w:rsidR="0021404A" w:rsidRPr="00D073F9" w:rsidRDefault="00974391" w:rsidP="0021404A">
      <w:p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 xml:space="preserve">De </w:t>
      </w:r>
      <w:r w:rsidR="00522FCE" w:rsidRPr="00D073F9">
        <w:rPr>
          <w:rFonts w:eastAsia="Times New Roman" w:cs="Times New Roman"/>
          <w:sz w:val="20"/>
          <w:szCs w:val="20"/>
        </w:rPr>
        <w:t>module</w:t>
      </w:r>
      <w:r w:rsidR="00466A3A" w:rsidRPr="00D073F9">
        <w:rPr>
          <w:rFonts w:eastAsia="Times New Roman" w:cs="Times New Roman"/>
          <w:sz w:val="20"/>
          <w:szCs w:val="20"/>
        </w:rPr>
        <w:t xml:space="preserve"> </w:t>
      </w:r>
      <w:r w:rsidR="00B63800" w:rsidRPr="00D073F9">
        <w:rPr>
          <w:rFonts w:eastAsia="Times New Roman" w:cs="Times New Roman"/>
          <w:b/>
          <w:bCs/>
          <w:sz w:val="20"/>
          <w:szCs w:val="20"/>
        </w:rPr>
        <w:t>Systeem en C</w:t>
      </w:r>
      <w:r w:rsidR="009013EA" w:rsidRPr="00D073F9">
        <w:rPr>
          <w:rFonts w:eastAsia="Times New Roman" w:cs="Times New Roman"/>
          <w:b/>
          <w:bCs/>
          <w:sz w:val="20"/>
          <w:szCs w:val="20"/>
        </w:rPr>
        <w:t>ontext</w:t>
      </w:r>
      <w:r w:rsidRPr="00D073F9">
        <w:rPr>
          <w:rFonts w:eastAsia="Times New Roman" w:cs="Times New Roman"/>
          <w:b/>
          <w:bCs/>
          <w:sz w:val="20"/>
          <w:szCs w:val="20"/>
        </w:rPr>
        <w:t xml:space="preserve"> deel II</w:t>
      </w:r>
      <w:r w:rsidRPr="00D073F9">
        <w:rPr>
          <w:rFonts w:eastAsia="Times New Roman" w:cs="Times New Roman"/>
          <w:sz w:val="20"/>
          <w:szCs w:val="20"/>
        </w:rPr>
        <w:t xml:space="preserve"> borduurt voort op de verplichte cursus </w:t>
      </w:r>
      <w:r w:rsidR="00B63800" w:rsidRPr="00D073F9">
        <w:rPr>
          <w:rFonts w:eastAsia="Times New Roman" w:cs="Times New Roman"/>
          <w:b/>
          <w:sz w:val="20"/>
          <w:szCs w:val="20"/>
        </w:rPr>
        <w:t>Systeem en C</w:t>
      </w:r>
      <w:r w:rsidRPr="00D073F9">
        <w:rPr>
          <w:rFonts w:eastAsia="Times New Roman" w:cs="Times New Roman"/>
          <w:b/>
          <w:sz w:val="20"/>
          <w:szCs w:val="20"/>
        </w:rPr>
        <w:t>ontext deel I</w:t>
      </w:r>
      <w:r w:rsidRPr="00D073F9">
        <w:rPr>
          <w:rFonts w:eastAsia="Times New Roman" w:cs="Times New Roman"/>
          <w:sz w:val="20"/>
          <w:szCs w:val="20"/>
        </w:rPr>
        <w:t xml:space="preserve"> die binnen het reguliere curriculum van de opleiding tot Klinisch Psycholoog en </w:t>
      </w:r>
      <w:r w:rsidR="00814463" w:rsidRPr="00D073F9">
        <w:rPr>
          <w:rFonts w:eastAsia="Times New Roman" w:cs="Times New Roman"/>
          <w:sz w:val="20"/>
          <w:szCs w:val="20"/>
        </w:rPr>
        <w:t>P</w:t>
      </w:r>
      <w:r w:rsidRPr="00D073F9">
        <w:rPr>
          <w:rFonts w:eastAsia="Times New Roman" w:cs="Times New Roman"/>
          <w:sz w:val="20"/>
          <w:szCs w:val="20"/>
        </w:rPr>
        <w:t>sychotherapeut is gegeven. Gezamenlijk vormen deze twee cursussen</w:t>
      </w:r>
      <w:r w:rsidR="009013EA" w:rsidRPr="00D073F9">
        <w:rPr>
          <w:rFonts w:eastAsia="Times New Roman" w:cs="Times New Roman"/>
          <w:sz w:val="20"/>
          <w:szCs w:val="20"/>
        </w:rPr>
        <w:t xml:space="preserve">, deel I en II </w:t>
      </w:r>
      <w:r w:rsidRPr="00D073F9">
        <w:rPr>
          <w:rFonts w:eastAsia="Times New Roman" w:cs="Times New Roman"/>
          <w:sz w:val="20"/>
          <w:szCs w:val="20"/>
        </w:rPr>
        <w:t xml:space="preserve"> </w:t>
      </w:r>
      <w:r w:rsidR="00901E0B" w:rsidRPr="00D073F9">
        <w:rPr>
          <w:rFonts w:eastAsia="Times New Roman" w:cs="Times New Roman"/>
          <w:sz w:val="20"/>
          <w:szCs w:val="20"/>
        </w:rPr>
        <w:t>van ieder 30 uur</w:t>
      </w:r>
      <w:r w:rsidR="009013EA" w:rsidRPr="00D073F9">
        <w:rPr>
          <w:rFonts w:eastAsia="Times New Roman" w:cs="Times New Roman"/>
          <w:sz w:val="20"/>
          <w:szCs w:val="20"/>
        </w:rPr>
        <w:t xml:space="preserve">, </w:t>
      </w:r>
      <w:r w:rsidR="00901E0B" w:rsidRPr="00D073F9">
        <w:rPr>
          <w:rFonts w:eastAsia="Times New Roman" w:cs="Times New Roman"/>
          <w:sz w:val="20"/>
          <w:szCs w:val="20"/>
        </w:rPr>
        <w:t xml:space="preserve">een </w:t>
      </w:r>
      <w:r w:rsidR="009013EA" w:rsidRPr="00D073F9">
        <w:rPr>
          <w:rFonts w:eastAsia="Times New Roman" w:cs="Times New Roman"/>
          <w:sz w:val="20"/>
          <w:szCs w:val="20"/>
        </w:rPr>
        <w:t>onder</w:t>
      </w:r>
      <w:r w:rsidR="00901E0B" w:rsidRPr="00D073F9">
        <w:rPr>
          <w:rFonts w:eastAsia="Times New Roman" w:cs="Times New Roman"/>
          <w:sz w:val="20"/>
          <w:szCs w:val="20"/>
        </w:rPr>
        <w:t xml:space="preserve">deel van de </w:t>
      </w:r>
      <w:r w:rsidR="00901E0B" w:rsidRPr="00D073F9">
        <w:rPr>
          <w:rFonts w:eastAsia="Times New Roman" w:cs="Times New Roman"/>
          <w:i/>
          <w:sz w:val="20"/>
          <w:szCs w:val="20"/>
        </w:rPr>
        <w:t>Basismodule I</w:t>
      </w:r>
      <w:r w:rsidRPr="00D073F9">
        <w:rPr>
          <w:rFonts w:eastAsia="Times New Roman" w:cs="Times New Roman"/>
          <w:i/>
          <w:sz w:val="20"/>
          <w:szCs w:val="20"/>
        </w:rPr>
        <w:t>nleiding in de systeemtherapie</w:t>
      </w:r>
      <w:r w:rsidR="009013EA" w:rsidRPr="00D073F9">
        <w:rPr>
          <w:rFonts w:eastAsia="Times New Roman" w:cs="Times New Roman"/>
          <w:i/>
          <w:sz w:val="20"/>
          <w:szCs w:val="20"/>
        </w:rPr>
        <w:t xml:space="preserve"> </w:t>
      </w:r>
      <w:r w:rsidR="009013EA" w:rsidRPr="00D073F9">
        <w:rPr>
          <w:rFonts w:eastAsia="Times New Roman" w:cs="Times New Roman"/>
          <w:sz w:val="20"/>
          <w:szCs w:val="20"/>
        </w:rPr>
        <w:t>van de NVRG</w:t>
      </w:r>
      <w:r w:rsidR="009013EA" w:rsidRPr="00D073F9">
        <w:rPr>
          <w:rFonts w:eastAsia="Times New Roman" w:cs="Times New Roman"/>
          <w:i/>
          <w:sz w:val="20"/>
          <w:szCs w:val="20"/>
        </w:rPr>
        <w:t xml:space="preserve">. </w:t>
      </w:r>
      <w:r w:rsidR="009013EA" w:rsidRPr="00D073F9">
        <w:rPr>
          <w:rFonts w:eastAsia="Times New Roman" w:cs="Times New Roman"/>
          <w:sz w:val="20"/>
          <w:szCs w:val="20"/>
        </w:rPr>
        <w:t>Erkenning</w:t>
      </w:r>
      <w:r w:rsidRPr="00D073F9">
        <w:rPr>
          <w:rFonts w:eastAsia="Times New Roman" w:cs="Times New Roman"/>
          <w:sz w:val="20"/>
          <w:szCs w:val="20"/>
        </w:rPr>
        <w:t xml:space="preserve"> bij de NVRG </w:t>
      </w:r>
      <w:r w:rsidR="007F1BF6">
        <w:rPr>
          <w:rFonts w:eastAsia="Times New Roman" w:cs="Times New Roman"/>
          <w:sz w:val="20"/>
          <w:szCs w:val="20"/>
        </w:rPr>
        <w:t xml:space="preserve">voor systeem en context II </w:t>
      </w:r>
      <w:r w:rsidR="009013EA" w:rsidRPr="00D073F9">
        <w:rPr>
          <w:rFonts w:eastAsia="Times New Roman" w:cs="Times New Roman"/>
          <w:sz w:val="20"/>
          <w:szCs w:val="20"/>
        </w:rPr>
        <w:t xml:space="preserve">is op dit moment in aanvraag en dit zal </w:t>
      </w:r>
      <w:r w:rsidR="00557C1D" w:rsidRPr="00D073F9">
        <w:rPr>
          <w:rFonts w:eastAsia="Times New Roman" w:cs="Times New Roman"/>
          <w:sz w:val="20"/>
          <w:szCs w:val="20"/>
        </w:rPr>
        <w:t>naar verwachting tot accreditatie leiden.</w:t>
      </w:r>
      <w:r w:rsidR="0021404A" w:rsidRPr="00D073F9">
        <w:rPr>
          <w:rFonts w:eastAsia="Times New Roman" w:cs="Times New Roman"/>
          <w:sz w:val="20"/>
          <w:szCs w:val="20"/>
        </w:rPr>
        <w:t xml:space="preserve"> Na deze eerste 60 uur kan aansluiting gevonden worden bij diverse NVRG</w:t>
      </w:r>
      <w:r w:rsidR="00C12F7F" w:rsidRPr="00D073F9">
        <w:rPr>
          <w:rFonts w:eastAsia="Times New Roman" w:cs="Times New Roman"/>
          <w:sz w:val="20"/>
          <w:szCs w:val="20"/>
        </w:rPr>
        <w:t xml:space="preserve"> erkende </w:t>
      </w:r>
      <w:r w:rsidR="0021404A" w:rsidRPr="00D073F9">
        <w:rPr>
          <w:rFonts w:eastAsia="Times New Roman" w:cs="Times New Roman"/>
          <w:sz w:val="20"/>
          <w:szCs w:val="20"/>
        </w:rPr>
        <w:t>opleidingsinstituten</w:t>
      </w:r>
      <w:r w:rsidR="007F1BF6">
        <w:rPr>
          <w:rFonts w:eastAsia="Times New Roman" w:cs="Times New Roman"/>
          <w:sz w:val="20"/>
          <w:szCs w:val="20"/>
        </w:rPr>
        <w:t xml:space="preserve"> als je je wil bekwamen als NVRG-systeemtherapeut</w:t>
      </w:r>
      <w:r w:rsidR="0021404A" w:rsidRPr="00D073F9">
        <w:rPr>
          <w:rFonts w:eastAsia="Times New Roman" w:cs="Times New Roman"/>
          <w:sz w:val="20"/>
          <w:szCs w:val="20"/>
        </w:rPr>
        <w:t>.</w:t>
      </w:r>
    </w:p>
    <w:p w14:paraId="47192647" w14:textId="5D27C76E" w:rsidR="00974391" w:rsidRPr="00D073F9" w:rsidRDefault="0021404A" w:rsidP="0021404A">
      <w:p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 xml:space="preserve">Maar ook zonder een NVRG-route in het vizier biedt deze tweede module veel nieuws. </w:t>
      </w:r>
      <w:r w:rsidR="00974391" w:rsidRPr="00D073F9">
        <w:rPr>
          <w:rFonts w:eastAsia="Times New Roman" w:cs="Times New Roman"/>
          <w:sz w:val="20"/>
          <w:szCs w:val="20"/>
        </w:rPr>
        <w:t xml:space="preserve">In de cursus zullen we </w:t>
      </w:r>
      <w:r w:rsidR="00FF5A6A" w:rsidRPr="00D073F9">
        <w:rPr>
          <w:rFonts w:eastAsia="Times New Roman" w:cs="Times New Roman"/>
          <w:sz w:val="20"/>
          <w:szCs w:val="20"/>
        </w:rPr>
        <w:t>e</w:t>
      </w:r>
      <w:r w:rsidR="00974391" w:rsidRPr="00D073F9">
        <w:rPr>
          <w:rFonts w:eastAsia="Times New Roman" w:cs="Times New Roman"/>
          <w:sz w:val="20"/>
          <w:szCs w:val="20"/>
        </w:rPr>
        <w:t xml:space="preserve">en uitbreiding geven op de geleerde perspectieven uit deel I zodat </w:t>
      </w:r>
      <w:r w:rsidR="00FF5A6A" w:rsidRPr="00D073F9">
        <w:rPr>
          <w:rFonts w:eastAsia="Times New Roman" w:cs="Times New Roman"/>
          <w:sz w:val="20"/>
          <w:szCs w:val="20"/>
        </w:rPr>
        <w:t xml:space="preserve">alle </w:t>
      </w:r>
      <w:r w:rsidR="00974391" w:rsidRPr="00D073F9">
        <w:rPr>
          <w:rFonts w:eastAsia="Times New Roman" w:cs="Times New Roman"/>
          <w:sz w:val="20"/>
          <w:szCs w:val="20"/>
        </w:rPr>
        <w:t>belangrijk</w:t>
      </w:r>
      <w:r w:rsidR="00EC2B6B" w:rsidRPr="00D073F9">
        <w:rPr>
          <w:rFonts w:eastAsia="Times New Roman" w:cs="Times New Roman"/>
          <w:sz w:val="20"/>
          <w:szCs w:val="20"/>
        </w:rPr>
        <w:t>st</w:t>
      </w:r>
      <w:r w:rsidR="00FF5A6A" w:rsidRPr="00D073F9">
        <w:rPr>
          <w:rFonts w:eastAsia="Times New Roman" w:cs="Times New Roman"/>
          <w:sz w:val="20"/>
          <w:szCs w:val="20"/>
        </w:rPr>
        <w:t>e</w:t>
      </w:r>
      <w:r w:rsidR="00974391" w:rsidRPr="00D073F9">
        <w:rPr>
          <w:rFonts w:eastAsia="Times New Roman" w:cs="Times New Roman"/>
          <w:sz w:val="20"/>
          <w:szCs w:val="20"/>
        </w:rPr>
        <w:t xml:space="preserve"> </w:t>
      </w:r>
      <w:r w:rsidR="006D6B67" w:rsidRPr="00D073F9">
        <w:rPr>
          <w:rFonts w:eastAsia="Times New Roman" w:cs="Times New Roman"/>
          <w:sz w:val="20"/>
          <w:szCs w:val="20"/>
        </w:rPr>
        <w:t>perspectieven</w:t>
      </w:r>
      <w:r w:rsidR="00974391" w:rsidRPr="00D073F9">
        <w:rPr>
          <w:rFonts w:eastAsia="Times New Roman" w:cs="Times New Roman"/>
          <w:sz w:val="20"/>
          <w:szCs w:val="20"/>
        </w:rPr>
        <w:t xml:space="preserve"> uit de systeemtherapie behandeld </w:t>
      </w:r>
      <w:r w:rsidR="00557C1D" w:rsidRPr="00D073F9">
        <w:rPr>
          <w:rFonts w:eastAsia="Times New Roman" w:cs="Times New Roman"/>
          <w:sz w:val="20"/>
          <w:szCs w:val="20"/>
        </w:rPr>
        <w:t>worden</w:t>
      </w:r>
      <w:r w:rsidR="00974391" w:rsidRPr="00D073F9">
        <w:rPr>
          <w:rFonts w:eastAsia="Times New Roman" w:cs="Times New Roman"/>
          <w:sz w:val="20"/>
          <w:szCs w:val="20"/>
        </w:rPr>
        <w:t xml:space="preserve">. </w:t>
      </w:r>
      <w:r w:rsidR="00D34E21" w:rsidRPr="00D073F9">
        <w:rPr>
          <w:rFonts w:eastAsia="Times New Roman" w:cs="Times New Roman"/>
          <w:sz w:val="20"/>
          <w:szCs w:val="20"/>
        </w:rPr>
        <w:t>Je oefent met bijbehorende interventies en therapeutische attitude en integreert deze in je therapeutische handelswijze. Je verdiept en verbreed</w:t>
      </w:r>
      <w:r w:rsidR="00F00B28" w:rsidRPr="00D073F9">
        <w:rPr>
          <w:rFonts w:eastAsia="Times New Roman" w:cs="Times New Roman"/>
          <w:sz w:val="20"/>
          <w:szCs w:val="20"/>
        </w:rPr>
        <w:t>t</w:t>
      </w:r>
      <w:r w:rsidR="00D34E21" w:rsidRPr="00D073F9">
        <w:rPr>
          <w:rFonts w:eastAsia="Times New Roman" w:cs="Times New Roman"/>
          <w:sz w:val="20"/>
          <w:szCs w:val="20"/>
        </w:rPr>
        <w:t xml:space="preserve"> je professionele attitude met een contextuele zienswijze</w:t>
      </w:r>
      <w:r w:rsidR="00256740" w:rsidRPr="00D073F9">
        <w:rPr>
          <w:rFonts w:eastAsia="Times New Roman" w:cs="Times New Roman"/>
          <w:sz w:val="20"/>
          <w:szCs w:val="20"/>
        </w:rPr>
        <w:t xml:space="preserve"> op </w:t>
      </w:r>
      <w:r w:rsidR="00D34E21" w:rsidRPr="00D073F9">
        <w:rPr>
          <w:rFonts w:eastAsia="Times New Roman" w:cs="Times New Roman"/>
          <w:sz w:val="20"/>
          <w:szCs w:val="20"/>
        </w:rPr>
        <w:t>casuïstiek</w:t>
      </w:r>
      <w:r w:rsidR="00256740" w:rsidRPr="00D073F9">
        <w:rPr>
          <w:rFonts w:eastAsia="Times New Roman" w:cs="Times New Roman"/>
          <w:sz w:val="20"/>
          <w:szCs w:val="20"/>
        </w:rPr>
        <w:t xml:space="preserve">. Speciale aandacht is er voor het </w:t>
      </w:r>
      <w:r w:rsidR="00256740" w:rsidRPr="00D073F9">
        <w:rPr>
          <w:rFonts w:eastAsia="Times New Roman" w:cs="Times New Roman"/>
          <w:b/>
          <w:bCs/>
          <w:sz w:val="20"/>
          <w:szCs w:val="20"/>
        </w:rPr>
        <w:t>hechtingsperspectief</w:t>
      </w:r>
      <w:r w:rsidR="00256740" w:rsidRPr="00D073F9">
        <w:rPr>
          <w:rFonts w:eastAsia="Times New Roman" w:cs="Times New Roman"/>
          <w:sz w:val="20"/>
          <w:szCs w:val="20"/>
        </w:rPr>
        <w:t xml:space="preserve"> waarbij nader kennis wordt gemaakt met het EF(F)T model. Daarnaast zal er ook uitgebreid stilgestaan worden bij het </w:t>
      </w:r>
      <w:r w:rsidR="00256740" w:rsidRPr="00D073F9">
        <w:rPr>
          <w:rFonts w:eastAsia="Times New Roman" w:cs="Times New Roman"/>
          <w:b/>
          <w:bCs/>
          <w:sz w:val="20"/>
          <w:szCs w:val="20"/>
        </w:rPr>
        <w:t xml:space="preserve">narratieve en </w:t>
      </w:r>
      <w:proofErr w:type="spellStart"/>
      <w:r w:rsidR="00256740" w:rsidRPr="00D073F9">
        <w:rPr>
          <w:rFonts w:eastAsia="Times New Roman" w:cs="Times New Roman"/>
          <w:b/>
          <w:bCs/>
          <w:sz w:val="20"/>
          <w:szCs w:val="20"/>
        </w:rPr>
        <w:t>experiëntiële</w:t>
      </w:r>
      <w:proofErr w:type="spellEnd"/>
      <w:r w:rsidR="00256740" w:rsidRPr="00D073F9">
        <w:rPr>
          <w:rFonts w:eastAsia="Times New Roman" w:cs="Times New Roman"/>
          <w:b/>
          <w:bCs/>
          <w:sz w:val="20"/>
          <w:szCs w:val="20"/>
        </w:rPr>
        <w:t xml:space="preserve"> perspectief</w:t>
      </w:r>
      <w:r w:rsidR="00256740" w:rsidRPr="00D073F9">
        <w:rPr>
          <w:rFonts w:eastAsia="Times New Roman" w:cs="Times New Roman"/>
          <w:sz w:val="20"/>
          <w:szCs w:val="20"/>
        </w:rPr>
        <w:t xml:space="preserve"> en de invloed van de </w:t>
      </w:r>
      <w:r w:rsidR="00256740" w:rsidRPr="00D073F9">
        <w:rPr>
          <w:rFonts w:eastAsia="Times New Roman" w:cs="Times New Roman"/>
          <w:b/>
          <w:sz w:val="20"/>
          <w:szCs w:val="20"/>
        </w:rPr>
        <w:t>culturele context</w:t>
      </w:r>
      <w:r w:rsidR="00256740" w:rsidRPr="00D073F9">
        <w:rPr>
          <w:rFonts w:eastAsia="Times New Roman" w:cs="Times New Roman"/>
          <w:sz w:val="20"/>
          <w:szCs w:val="20"/>
        </w:rPr>
        <w:t xml:space="preserve">. </w:t>
      </w:r>
      <w:r w:rsidRPr="00D073F9">
        <w:rPr>
          <w:rFonts w:eastAsia="Times New Roman" w:cs="Times New Roman"/>
          <w:sz w:val="20"/>
          <w:szCs w:val="20"/>
        </w:rPr>
        <w:t xml:space="preserve">Net als in de eerste module zullen we stilstaan bij werken </w:t>
      </w:r>
      <w:r w:rsidR="00FF5A6A" w:rsidRPr="00D073F9">
        <w:rPr>
          <w:rFonts w:eastAsia="Times New Roman" w:cs="Times New Roman"/>
          <w:sz w:val="20"/>
          <w:szCs w:val="20"/>
        </w:rPr>
        <w:t xml:space="preserve">met </w:t>
      </w:r>
      <w:r w:rsidR="00974391" w:rsidRPr="00D073F9">
        <w:rPr>
          <w:rFonts w:eastAsia="Times New Roman" w:cs="Times New Roman"/>
          <w:sz w:val="20"/>
          <w:szCs w:val="20"/>
        </w:rPr>
        <w:t>paren</w:t>
      </w:r>
      <w:r w:rsidR="00FF5A6A" w:rsidRPr="00D073F9">
        <w:rPr>
          <w:rFonts w:eastAsia="Times New Roman" w:cs="Times New Roman"/>
          <w:sz w:val="20"/>
          <w:szCs w:val="20"/>
        </w:rPr>
        <w:t xml:space="preserve"> </w:t>
      </w:r>
      <w:r w:rsidR="003A4020" w:rsidRPr="00D073F9">
        <w:rPr>
          <w:rFonts w:eastAsia="Times New Roman" w:cs="Times New Roman"/>
          <w:sz w:val="20"/>
          <w:szCs w:val="20"/>
        </w:rPr>
        <w:t>en</w:t>
      </w:r>
      <w:r w:rsidR="00FF5A6A" w:rsidRPr="00D073F9">
        <w:rPr>
          <w:rFonts w:eastAsia="Times New Roman" w:cs="Times New Roman"/>
          <w:sz w:val="20"/>
          <w:szCs w:val="20"/>
        </w:rPr>
        <w:t xml:space="preserve"> </w:t>
      </w:r>
      <w:r w:rsidR="003A4020" w:rsidRPr="00D073F9">
        <w:rPr>
          <w:rFonts w:eastAsia="Times New Roman" w:cs="Times New Roman"/>
          <w:sz w:val="20"/>
          <w:szCs w:val="20"/>
        </w:rPr>
        <w:t xml:space="preserve">gezinnen </w:t>
      </w:r>
      <w:r w:rsidR="00FF5A6A" w:rsidRPr="00D073F9">
        <w:rPr>
          <w:rFonts w:eastAsia="Times New Roman" w:cs="Times New Roman"/>
          <w:sz w:val="20"/>
          <w:szCs w:val="20"/>
        </w:rPr>
        <w:t>in verschillende ontwikkelingsfasen.</w:t>
      </w:r>
      <w:r w:rsidR="00256740" w:rsidRPr="00D073F9">
        <w:rPr>
          <w:rFonts w:eastAsia="Times New Roman" w:cs="Times New Roman"/>
          <w:sz w:val="20"/>
          <w:szCs w:val="20"/>
        </w:rPr>
        <w:t xml:space="preserve"> </w:t>
      </w:r>
    </w:p>
    <w:p w14:paraId="01BF1703" w14:textId="637AB4ED" w:rsidR="00974391" w:rsidRPr="00D073F9" w:rsidRDefault="00103EBC" w:rsidP="009F240F">
      <w:pPr>
        <w:shd w:val="clear" w:color="auto" w:fill="FFFFFF"/>
        <w:spacing w:before="240" w:after="100" w:afterAutospacing="1"/>
        <w:rPr>
          <w:rFonts w:eastAsia="Times New Roman" w:cs="Times New Roman"/>
          <w:sz w:val="20"/>
          <w:szCs w:val="20"/>
        </w:rPr>
      </w:pPr>
      <w:r w:rsidRPr="00D073F9">
        <w:rPr>
          <w:sz w:val="20"/>
          <w:szCs w:val="20"/>
        </w:rPr>
        <w:t xml:space="preserve">Na het volgen van </w:t>
      </w:r>
      <w:r w:rsidR="00466A3A" w:rsidRPr="00D073F9">
        <w:rPr>
          <w:sz w:val="20"/>
          <w:szCs w:val="20"/>
        </w:rPr>
        <w:t xml:space="preserve">ook deze tweede module, </w:t>
      </w:r>
      <w:r w:rsidRPr="00D073F9">
        <w:rPr>
          <w:b/>
          <w:sz w:val="20"/>
          <w:szCs w:val="20"/>
        </w:rPr>
        <w:t>S</w:t>
      </w:r>
      <w:r w:rsidR="00B63800" w:rsidRPr="00D073F9">
        <w:rPr>
          <w:b/>
          <w:sz w:val="20"/>
          <w:szCs w:val="20"/>
        </w:rPr>
        <w:t>ysteem en C</w:t>
      </w:r>
      <w:r w:rsidR="009F240F" w:rsidRPr="00D073F9">
        <w:rPr>
          <w:b/>
          <w:sz w:val="20"/>
          <w:szCs w:val="20"/>
        </w:rPr>
        <w:t>ontext deel II</w:t>
      </w:r>
      <w:r w:rsidR="00466A3A" w:rsidRPr="00D073F9">
        <w:rPr>
          <w:b/>
          <w:sz w:val="20"/>
          <w:szCs w:val="20"/>
        </w:rPr>
        <w:t>,</w:t>
      </w:r>
      <w:r w:rsidR="009F240F" w:rsidRPr="00D073F9">
        <w:rPr>
          <w:sz w:val="20"/>
          <w:szCs w:val="20"/>
        </w:rPr>
        <w:t xml:space="preserve"> heb je een </w:t>
      </w:r>
      <w:r w:rsidR="00466A3A" w:rsidRPr="00D073F9">
        <w:rPr>
          <w:sz w:val="20"/>
          <w:szCs w:val="20"/>
        </w:rPr>
        <w:t xml:space="preserve">nog steviger </w:t>
      </w:r>
      <w:r w:rsidR="009F240F" w:rsidRPr="00D073F9">
        <w:rPr>
          <w:sz w:val="20"/>
          <w:szCs w:val="20"/>
        </w:rPr>
        <w:t>basis om een aantal systeem</w:t>
      </w:r>
      <w:r w:rsidR="00256740" w:rsidRPr="00D073F9">
        <w:rPr>
          <w:sz w:val="20"/>
          <w:szCs w:val="20"/>
        </w:rPr>
        <w:t>-</w:t>
      </w:r>
      <w:r w:rsidR="009F240F" w:rsidRPr="00D073F9">
        <w:rPr>
          <w:sz w:val="20"/>
          <w:szCs w:val="20"/>
        </w:rPr>
        <w:t xml:space="preserve">therapeutische interventies toe te voegen aan je behandelarsenaal, en </w:t>
      </w:r>
      <w:r w:rsidR="00466A3A" w:rsidRPr="00D073F9">
        <w:rPr>
          <w:sz w:val="20"/>
          <w:szCs w:val="20"/>
        </w:rPr>
        <w:t>is je ‘gereedschapskist’ voor</w:t>
      </w:r>
      <w:r w:rsidR="009F240F" w:rsidRPr="00D073F9">
        <w:rPr>
          <w:sz w:val="20"/>
          <w:szCs w:val="20"/>
        </w:rPr>
        <w:t xml:space="preserve"> partner- relatietherapieën en gezinsther</w:t>
      </w:r>
      <w:r w:rsidR="00ED435A" w:rsidRPr="00D073F9">
        <w:rPr>
          <w:sz w:val="20"/>
          <w:szCs w:val="20"/>
        </w:rPr>
        <w:t xml:space="preserve">apieën </w:t>
      </w:r>
      <w:r w:rsidR="00466A3A" w:rsidRPr="00D073F9">
        <w:rPr>
          <w:sz w:val="20"/>
          <w:szCs w:val="20"/>
        </w:rPr>
        <w:t>nóg meer gevuld</w:t>
      </w:r>
      <w:r w:rsidR="00ED435A" w:rsidRPr="00D073F9">
        <w:rPr>
          <w:sz w:val="20"/>
          <w:szCs w:val="20"/>
        </w:rPr>
        <w:t>. Daarnaast zal</w:t>
      </w:r>
      <w:r w:rsidR="009F240F" w:rsidRPr="00D073F9">
        <w:rPr>
          <w:sz w:val="20"/>
          <w:szCs w:val="20"/>
        </w:rPr>
        <w:t xml:space="preserve"> oo</w:t>
      </w:r>
      <w:r w:rsidR="00ED435A" w:rsidRPr="00D073F9">
        <w:rPr>
          <w:sz w:val="20"/>
          <w:szCs w:val="20"/>
        </w:rPr>
        <w:t xml:space="preserve">k in individuele </w:t>
      </w:r>
      <w:r w:rsidRPr="00D073F9">
        <w:rPr>
          <w:sz w:val="20"/>
          <w:szCs w:val="20"/>
        </w:rPr>
        <w:t>psychotherapieën</w:t>
      </w:r>
      <w:r w:rsidR="00ED435A" w:rsidRPr="00D073F9">
        <w:rPr>
          <w:sz w:val="20"/>
          <w:szCs w:val="20"/>
        </w:rPr>
        <w:t xml:space="preserve"> en in teambesprekingen </w:t>
      </w:r>
      <w:r w:rsidR="009F240F" w:rsidRPr="00D073F9">
        <w:rPr>
          <w:sz w:val="20"/>
          <w:szCs w:val="20"/>
        </w:rPr>
        <w:t xml:space="preserve">de context van zowel de cliënt als de behandeling een integraal onderdeel </w:t>
      </w:r>
      <w:r w:rsidRPr="00D073F9">
        <w:rPr>
          <w:sz w:val="20"/>
          <w:szCs w:val="20"/>
        </w:rPr>
        <w:t xml:space="preserve">geworden </w:t>
      </w:r>
      <w:r w:rsidR="009F240F" w:rsidRPr="00D073F9">
        <w:rPr>
          <w:sz w:val="20"/>
          <w:szCs w:val="20"/>
        </w:rPr>
        <w:t>zijn van je ‘klinische blik’</w:t>
      </w:r>
      <w:r w:rsidR="00ED435A" w:rsidRPr="00D073F9">
        <w:rPr>
          <w:rFonts w:eastAsia="Times New Roman" w:cs="Times New Roman"/>
          <w:sz w:val="20"/>
          <w:szCs w:val="20"/>
        </w:rPr>
        <w:t>.</w:t>
      </w:r>
    </w:p>
    <w:p w14:paraId="1AE28863" w14:textId="6FABF51F" w:rsidR="00974391" w:rsidRPr="00D073F9" w:rsidRDefault="00974391" w:rsidP="00974391">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b/>
          <w:bCs/>
          <w:i/>
          <w:iCs/>
          <w:sz w:val="20"/>
          <w:szCs w:val="20"/>
        </w:rPr>
        <w:t>Doelstelling </w:t>
      </w:r>
    </w:p>
    <w:p w14:paraId="7F96FD94" w14:textId="742AE51F" w:rsidR="00974391" w:rsidRPr="00D073F9" w:rsidRDefault="00974391" w:rsidP="00974391">
      <w:p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 xml:space="preserve">Na de </w:t>
      </w:r>
      <w:r w:rsidR="00620628" w:rsidRPr="00D073F9">
        <w:rPr>
          <w:rFonts w:eastAsia="Times New Roman" w:cs="Times New Roman"/>
          <w:sz w:val="20"/>
          <w:szCs w:val="20"/>
        </w:rPr>
        <w:t>module</w:t>
      </w:r>
      <w:r w:rsidRPr="00D073F9">
        <w:rPr>
          <w:rFonts w:eastAsia="Times New Roman" w:cs="Times New Roman"/>
          <w:sz w:val="20"/>
          <w:szCs w:val="20"/>
        </w:rPr>
        <w:t xml:space="preserve"> is de deelnemer in staat om:  </w:t>
      </w:r>
    </w:p>
    <w:p w14:paraId="4ABBC623" w14:textId="1F839A64" w:rsidR="00557C1D" w:rsidRPr="00D073F9" w:rsidRDefault="00557C1D" w:rsidP="00557C1D">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Individuele en contextuele factoren mee te nemen in een geïntegreerde visie op diagnostiek en behandeling</w:t>
      </w:r>
    </w:p>
    <w:p w14:paraId="0109584C" w14:textId="1FF0EA06" w:rsidR="001C3B0B" w:rsidRPr="00D073F9" w:rsidRDefault="00974391" w:rsidP="001C3B0B">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 xml:space="preserve">Kennis en vaardigheden </w:t>
      </w:r>
      <w:r w:rsidR="00557C1D" w:rsidRPr="00D073F9">
        <w:rPr>
          <w:rFonts w:eastAsia="Times New Roman" w:cs="Times New Roman"/>
          <w:sz w:val="20"/>
          <w:szCs w:val="20"/>
        </w:rPr>
        <w:t>vanuit</w:t>
      </w:r>
      <w:r w:rsidRPr="00D073F9">
        <w:rPr>
          <w:rFonts w:eastAsia="Times New Roman" w:cs="Times New Roman"/>
          <w:sz w:val="20"/>
          <w:szCs w:val="20"/>
        </w:rPr>
        <w:t xml:space="preserve"> </w:t>
      </w:r>
      <w:r w:rsidR="00BA7CEF" w:rsidRPr="00D073F9">
        <w:rPr>
          <w:rFonts w:eastAsia="Times New Roman" w:cs="Times New Roman"/>
          <w:sz w:val="20"/>
          <w:szCs w:val="20"/>
        </w:rPr>
        <w:t>de</w:t>
      </w:r>
      <w:r w:rsidR="003E11AB" w:rsidRPr="00D073F9">
        <w:rPr>
          <w:rFonts w:eastAsia="Times New Roman" w:cs="Times New Roman"/>
          <w:sz w:val="20"/>
          <w:szCs w:val="20"/>
        </w:rPr>
        <w:t xml:space="preserve"> belangrijkste systemische</w:t>
      </w:r>
      <w:r w:rsidR="005D3A94" w:rsidRPr="00D073F9">
        <w:rPr>
          <w:rFonts w:eastAsia="Times New Roman" w:cs="Times New Roman"/>
          <w:sz w:val="20"/>
          <w:szCs w:val="20"/>
        </w:rPr>
        <w:t xml:space="preserve"> </w:t>
      </w:r>
      <w:r w:rsidR="003E11AB" w:rsidRPr="00D073F9">
        <w:rPr>
          <w:rFonts w:eastAsia="Times New Roman" w:cs="Times New Roman"/>
          <w:sz w:val="20"/>
          <w:szCs w:val="20"/>
        </w:rPr>
        <w:t>perspectieven</w:t>
      </w:r>
      <w:r w:rsidR="005D3A94" w:rsidRPr="00D073F9">
        <w:rPr>
          <w:rFonts w:eastAsia="Times New Roman" w:cs="Times New Roman"/>
          <w:sz w:val="20"/>
          <w:szCs w:val="20"/>
        </w:rPr>
        <w:t xml:space="preserve"> in te zetten in individuele, partnerrelatie- en gezinsbehandelingen</w:t>
      </w:r>
      <w:r w:rsidR="001C3B0B" w:rsidRPr="00D073F9">
        <w:rPr>
          <w:rFonts w:eastAsia="Times New Roman" w:cs="Times New Roman"/>
          <w:sz w:val="20"/>
          <w:szCs w:val="20"/>
        </w:rPr>
        <w:t xml:space="preserve"> </w:t>
      </w:r>
    </w:p>
    <w:p w14:paraId="1EF138D5" w14:textId="4AF3A601" w:rsidR="001C3B0B" w:rsidRPr="00D073F9" w:rsidRDefault="001C3B0B" w:rsidP="001C3B0B">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De specifieke, vaak ingewikkelde interacties (of</w:t>
      </w:r>
      <w:r w:rsidR="007F1BF6">
        <w:rPr>
          <w:rFonts w:eastAsia="Times New Roman" w:cs="Times New Roman"/>
          <w:sz w:val="20"/>
          <w:szCs w:val="20"/>
        </w:rPr>
        <w:t>te</w:t>
      </w:r>
      <w:r w:rsidRPr="00D073F9">
        <w:rPr>
          <w:rFonts w:eastAsia="Times New Roman" w:cs="Times New Roman"/>
          <w:sz w:val="20"/>
          <w:szCs w:val="20"/>
        </w:rPr>
        <w:t>wel het krachtenspel) binnen een systeem</w:t>
      </w:r>
      <w:r w:rsidR="00256740" w:rsidRPr="00D073F9">
        <w:rPr>
          <w:rFonts w:eastAsia="Times New Roman" w:cs="Times New Roman"/>
          <w:sz w:val="20"/>
          <w:szCs w:val="20"/>
        </w:rPr>
        <w:t xml:space="preserve"> en/of </w:t>
      </w:r>
      <w:r w:rsidR="00C12F7F" w:rsidRPr="00D073F9">
        <w:rPr>
          <w:rFonts w:eastAsia="Times New Roman" w:cs="Times New Roman"/>
          <w:sz w:val="20"/>
          <w:szCs w:val="20"/>
        </w:rPr>
        <w:t xml:space="preserve">parallelle processen in </w:t>
      </w:r>
      <w:r w:rsidR="007042A8">
        <w:rPr>
          <w:rFonts w:eastAsia="Times New Roman" w:cs="Times New Roman"/>
          <w:sz w:val="20"/>
          <w:szCs w:val="20"/>
        </w:rPr>
        <w:t>het team</w:t>
      </w:r>
      <w:r w:rsidRPr="00D073F9">
        <w:rPr>
          <w:rFonts w:eastAsia="Times New Roman" w:cs="Times New Roman"/>
          <w:sz w:val="20"/>
          <w:szCs w:val="20"/>
        </w:rPr>
        <w:t xml:space="preserve"> te beïnvloeden </w:t>
      </w:r>
    </w:p>
    <w:p w14:paraId="713586A1" w14:textId="62912322" w:rsidR="005D3A94" w:rsidRPr="00D073F9" w:rsidRDefault="001C3B0B" w:rsidP="001C3B0B">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 xml:space="preserve">Te werken vanuit het </w:t>
      </w:r>
      <w:r w:rsidR="002D173C" w:rsidRPr="00D073F9">
        <w:rPr>
          <w:rFonts w:eastAsia="Times New Roman" w:cs="Times New Roman"/>
          <w:sz w:val="20"/>
          <w:szCs w:val="20"/>
        </w:rPr>
        <w:t>hechtings</w:t>
      </w:r>
      <w:r w:rsidR="00A1447E" w:rsidRPr="00D073F9">
        <w:rPr>
          <w:rFonts w:eastAsia="Times New Roman" w:cs="Times New Roman"/>
          <w:sz w:val="20"/>
          <w:szCs w:val="20"/>
        </w:rPr>
        <w:t>-</w:t>
      </w:r>
      <w:r w:rsidR="002D173C" w:rsidRPr="00D073F9">
        <w:rPr>
          <w:rFonts w:eastAsia="Times New Roman" w:cs="Times New Roman"/>
          <w:sz w:val="20"/>
          <w:szCs w:val="20"/>
        </w:rPr>
        <w:t xml:space="preserve">, </w:t>
      </w:r>
      <w:r w:rsidRPr="00D073F9">
        <w:rPr>
          <w:rFonts w:eastAsia="Times New Roman" w:cs="Times New Roman"/>
          <w:sz w:val="20"/>
          <w:szCs w:val="20"/>
        </w:rPr>
        <w:t xml:space="preserve">narratieve, oplossingsgerichte en </w:t>
      </w:r>
      <w:proofErr w:type="spellStart"/>
      <w:r w:rsidR="001F2BED" w:rsidRPr="00D073F9">
        <w:rPr>
          <w:rFonts w:eastAsia="Times New Roman" w:cs="Times New Roman"/>
          <w:sz w:val="20"/>
          <w:szCs w:val="20"/>
        </w:rPr>
        <w:t>experiëntiële</w:t>
      </w:r>
      <w:proofErr w:type="spellEnd"/>
      <w:r w:rsidR="001F2BED" w:rsidRPr="00D073F9">
        <w:rPr>
          <w:rFonts w:eastAsia="Times New Roman" w:cs="Times New Roman"/>
          <w:sz w:val="20"/>
          <w:szCs w:val="20"/>
        </w:rPr>
        <w:t xml:space="preserve"> </w:t>
      </w:r>
      <w:r w:rsidRPr="00D073F9">
        <w:rPr>
          <w:rFonts w:eastAsia="Times New Roman" w:cs="Times New Roman"/>
          <w:sz w:val="20"/>
          <w:szCs w:val="20"/>
        </w:rPr>
        <w:t xml:space="preserve">perspectief met bijbehorende interventies </w:t>
      </w:r>
    </w:p>
    <w:p w14:paraId="0E64F957" w14:textId="14CC36AD" w:rsidR="009070C1" w:rsidRPr="00D073F9" w:rsidRDefault="009070C1" w:rsidP="009070C1">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lastRenderedPageBreak/>
        <w:t>Te werken met paren (EFT) en gezinnen (EFFT) waarbij de in de cursus aangeboden inzichten, theorieën en technieken geïntegreerd kunnen worden</w:t>
      </w:r>
    </w:p>
    <w:p w14:paraId="5D151F77" w14:textId="7FEC11B1" w:rsidR="009070C1" w:rsidRPr="00D073F9" w:rsidRDefault="00911C13" w:rsidP="005D3A94">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Bewust</w:t>
      </w:r>
      <w:r w:rsidR="009013EA" w:rsidRPr="00D073F9">
        <w:rPr>
          <w:rFonts w:eastAsia="Times New Roman" w:cs="Times New Roman"/>
          <w:sz w:val="20"/>
          <w:szCs w:val="20"/>
        </w:rPr>
        <w:t xml:space="preserve"> te </w:t>
      </w:r>
      <w:r w:rsidRPr="00D073F9">
        <w:rPr>
          <w:rFonts w:eastAsia="Times New Roman" w:cs="Times New Roman"/>
          <w:sz w:val="20"/>
          <w:szCs w:val="20"/>
        </w:rPr>
        <w:t xml:space="preserve">zijn </w:t>
      </w:r>
      <w:r w:rsidR="009070C1" w:rsidRPr="00D073F9">
        <w:rPr>
          <w:rFonts w:eastAsia="Times New Roman" w:cs="Times New Roman"/>
          <w:sz w:val="20"/>
          <w:szCs w:val="20"/>
        </w:rPr>
        <w:t>van je eigen persoonlijke</w:t>
      </w:r>
      <w:r w:rsidRPr="00D073F9">
        <w:rPr>
          <w:rFonts w:eastAsia="Times New Roman" w:cs="Times New Roman"/>
          <w:sz w:val="20"/>
          <w:szCs w:val="20"/>
        </w:rPr>
        <w:t xml:space="preserve"> familiecontext en</w:t>
      </w:r>
      <w:r w:rsidR="002D173C" w:rsidRPr="00D073F9">
        <w:rPr>
          <w:rFonts w:eastAsia="Times New Roman" w:cs="Times New Roman"/>
          <w:sz w:val="20"/>
          <w:szCs w:val="20"/>
        </w:rPr>
        <w:t xml:space="preserve"> hechtingsstijl en </w:t>
      </w:r>
      <w:r w:rsidR="009013EA" w:rsidRPr="00D073F9">
        <w:rPr>
          <w:rFonts w:eastAsia="Times New Roman" w:cs="Times New Roman"/>
          <w:sz w:val="20"/>
          <w:szCs w:val="20"/>
        </w:rPr>
        <w:t xml:space="preserve">de </w:t>
      </w:r>
      <w:r w:rsidR="002D173C" w:rsidRPr="00D073F9">
        <w:rPr>
          <w:rFonts w:eastAsia="Times New Roman" w:cs="Times New Roman"/>
          <w:sz w:val="20"/>
          <w:szCs w:val="20"/>
        </w:rPr>
        <w:t xml:space="preserve">gevolgen </w:t>
      </w:r>
      <w:r w:rsidRPr="00D073F9">
        <w:rPr>
          <w:rFonts w:eastAsia="Times New Roman" w:cs="Times New Roman"/>
          <w:sz w:val="20"/>
          <w:szCs w:val="20"/>
        </w:rPr>
        <w:t xml:space="preserve">daarvan voor </w:t>
      </w:r>
      <w:r w:rsidR="002D173C" w:rsidRPr="00D073F9">
        <w:rPr>
          <w:rFonts w:eastAsia="Times New Roman" w:cs="Times New Roman"/>
          <w:sz w:val="20"/>
          <w:szCs w:val="20"/>
        </w:rPr>
        <w:t xml:space="preserve">je therapeutische attitude </w:t>
      </w:r>
    </w:p>
    <w:p w14:paraId="2621674C" w14:textId="1E6FB933" w:rsidR="005D3A94" w:rsidRPr="00D073F9" w:rsidRDefault="005D3A94" w:rsidP="005D3A94">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Oog te hebben voor v</w:t>
      </w:r>
      <w:r w:rsidR="00B97F44" w:rsidRPr="00D073F9">
        <w:rPr>
          <w:rFonts w:eastAsia="Times New Roman" w:cs="Times New Roman"/>
          <w:sz w:val="20"/>
          <w:szCs w:val="20"/>
        </w:rPr>
        <w:t xml:space="preserve">eiligheid in de behandelcontext; </w:t>
      </w:r>
      <w:r w:rsidRPr="00D073F9">
        <w:rPr>
          <w:rFonts w:eastAsia="Times New Roman" w:cs="Times New Roman"/>
          <w:sz w:val="20"/>
          <w:szCs w:val="20"/>
        </w:rPr>
        <w:t>gewelds</w:t>
      </w:r>
      <w:r w:rsidR="00BA7CEF" w:rsidRPr="00D073F9">
        <w:rPr>
          <w:rFonts w:eastAsia="Times New Roman" w:cs="Times New Roman"/>
          <w:sz w:val="20"/>
          <w:szCs w:val="20"/>
        </w:rPr>
        <w:t>d</w:t>
      </w:r>
      <w:r w:rsidRPr="00D073F9">
        <w:rPr>
          <w:rFonts w:eastAsia="Times New Roman" w:cs="Times New Roman"/>
          <w:sz w:val="20"/>
          <w:szCs w:val="20"/>
        </w:rPr>
        <w:t xml:space="preserve">ynamiek binnen systemen te herkennen en </w:t>
      </w:r>
      <w:r w:rsidR="00BA7CEF" w:rsidRPr="00D073F9">
        <w:rPr>
          <w:rFonts w:eastAsia="Times New Roman" w:cs="Times New Roman"/>
          <w:sz w:val="20"/>
          <w:szCs w:val="20"/>
        </w:rPr>
        <w:t>bespreekbaar</w:t>
      </w:r>
      <w:r w:rsidRPr="00D073F9">
        <w:rPr>
          <w:rFonts w:eastAsia="Times New Roman" w:cs="Times New Roman"/>
          <w:sz w:val="20"/>
          <w:szCs w:val="20"/>
        </w:rPr>
        <w:t xml:space="preserve"> te maken</w:t>
      </w:r>
    </w:p>
    <w:p w14:paraId="61A1D7F5" w14:textId="72FEFCDE" w:rsidR="00974391" w:rsidRDefault="00BA7CEF" w:rsidP="001C3B0B">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 xml:space="preserve">Seksualiteit als thema bespreekbaar te maken en te integreren binnen een partnerrelatietherapie of gezinsbehandeling </w:t>
      </w:r>
    </w:p>
    <w:p w14:paraId="3B37CA42" w14:textId="08994D45" w:rsidR="007F1BF6" w:rsidRPr="007F1BF6" w:rsidRDefault="007F1BF6" w:rsidP="007F1BF6">
      <w:pPr>
        <w:pStyle w:val="Lijstalinea"/>
        <w:numPr>
          <w:ilvl w:val="0"/>
          <w:numId w:val="1"/>
        </w:numPr>
        <w:shd w:val="clear" w:color="auto" w:fill="FFFFFF"/>
        <w:spacing w:before="100" w:beforeAutospacing="1" w:after="100" w:afterAutospacing="1"/>
        <w:rPr>
          <w:rFonts w:eastAsia="Times New Roman" w:cs="Times New Roman"/>
          <w:sz w:val="20"/>
          <w:szCs w:val="20"/>
        </w:rPr>
      </w:pPr>
      <w:r w:rsidRPr="00D073F9">
        <w:rPr>
          <w:rFonts w:eastAsia="Times New Roman" w:cs="Times New Roman"/>
          <w:sz w:val="20"/>
          <w:szCs w:val="20"/>
        </w:rPr>
        <w:t>Cultureel sensitief te zijn in het denken over en werken met individuen, paren en gezinnen</w:t>
      </w:r>
    </w:p>
    <w:p w14:paraId="6065DE14" w14:textId="41603483" w:rsidR="0070354E" w:rsidRPr="00D073F9" w:rsidRDefault="0021404A" w:rsidP="00911C13">
      <w:pPr>
        <w:shd w:val="clear" w:color="auto" w:fill="FFFFFF"/>
        <w:spacing w:before="100" w:beforeAutospacing="1" w:after="240" w:line="240" w:lineRule="atLeast"/>
        <w:rPr>
          <w:rFonts w:eastAsia="Times New Roman" w:cs="Times New Roman"/>
          <w:b/>
          <w:bCs/>
          <w:i/>
          <w:iCs/>
          <w:sz w:val="20"/>
          <w:szCs w:val="20"/>
        </w:rPr>
      </w:pPr>
      <w:r w:rsidRPr="00D073F9">
        <w:rPr>
          <w:rFonts w:eastAsia="Times New Roman" w:cs="Times New Roman"/>
          <w:b/>
          <w:bCs/>
          <w:i/>
          <w:iCs/>
          <w:sz w:val="20"/>
          <w:szCs w:val="20"/>
        </w:rPr>
        <w:t>Vorm</w:t>
      </w:r>
    </w:p>
    <w:p w14:paraId="78621171" w14:textId="5574778E" w:rsidR="00466A3A" w:rsidRPr="00D073F9" w:rsidRDefault="0021404A" w:rsidP="00911C13">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sz w:val="20"/>
          <w:szCs w:val="20"/>
        </w:rPr>
        <w:t xml:space="preserve">De keuze voor 2 weekenden beidt, naast efficiëntie (2 weekenden in plaats van 5 werkdagen), vooral de kans </w:t>
      </w:r>
      <w:r w:rsidR="00620628" w:rsidRPr="00D073F9">
        <w:rPr>
          <w:rFonts w:eastAsia="Times New Roman" w:cs="Times New Roman"/>
          <w:sz w:val="20"/>
          <w:szCs w:val="20"/>
        </w:rPr>
        <w:t>op</w:t>
      </w:r>
      <w:r w:rsidRPr="00D073F9">
        <w:rPr>
          <w:rFonts w:eastAsia="Times New Roman" w:cs="Times New Roman"/>
          <w:sz w:val="20"/>
          <w:szCs w:val="20"/>
        </w:rPr>
        <w:t xml:space="preserve"> een bijzondere persoonlijke en professionele verdieping</w:t>
      </w:r>
      <w:r w:rsidR="00466A3A" w:rsidRPr="00D073F9">
        <w:rPr>
          <w:rFonts w:eastAsia="Times New Roman" w:cs="Times New Roman"/>
          <w:sz w:val="20"/>
          <w:szCs w:val="20"/>
        </w:rPr>
        <w:t xml:space="preserve"> door de intensiteit van de structuur en werkvorm</w:t>
      </w:r>
      <w:r w:rsidR="00CD0FB9" w:rsidRPr="00D073F9">
        <w:rPr>
          <w:rFonts w:eastAsia="Times New Roman" w:cs="Times New Roman"/>
          <w:sz w:val="20"/>
          <w:szCs w:val="20"/>
        </w:rPr>
        <w:t>en</w:t>
      </w:r>
      <w:r w:rsidR="00466A3A" w:rsidRPr="00D073F9">
        <w:rPr>
          <w:rFonts w:eastAsia="Times New Roman" w:cs="Times New Roman"/>
          <w:sz w:val="20"/>
          <w:szCs w:val="20"/>
        </w:rPr>
        <w:t xml:space="preserve">. Wij streven naar </w:t>
      </w:r>
      <w:r w:rsidR="00CD0FB9" w:rsidRPr="00D073F9">
        <w:rPr>
          <w:rFonts w:eastAsia="Times New Roman" w:cs="Times New Roman"/>
          <w:sz w:val="20"/>
          <w:szCs w:val="20"/>
        </w:rPr>
        <w:t>inspirerende ontmoetingen</w:t>
      </w:r>
      <w:r w:rsidR="00193973" w:rsidRPr="00D073F9">
        <w:rPr>
          <w:rFonts w:eastAsia="Times New Roman" w:cs="Times New Roman"/>
          <w:sz w:val="20"/>
          <w:szCs w:val="20"/>
        </w:rPr>
        <w:t xml:space="preserve"> en ervaringen</w:t>
      </w:r>
      <w:r w:rsidR="00CD0FB9" w:rsidRPr="00D073F9">
        <w:rPr>
          <w:rFonts w:eastAsia="Times New Roman" w:cs="Times New Roman"/>
          <w:color w:val="00B050"/>
          <w:sz w:val="20"/>
          <w:szCs w:val="20"/>
        </w:rPr>
        <w:t xml:space="preserve"> </w:t>
      </w:r>
      <w:r w:rsidR="00CD0FB9" w:rsidRPr="00D073F9">
        <w:rPr>
          <w:rFonts w:eastAsia="Times New Roman" w:cs="Times New Roman"/>
          <w:sz w:val="20"/>
          <w:szCs w:val="20"/>
        </w:rPr>
        <w:t>in deze weekenden</w:t>
      </w:r>
      <w:r w:rsidR="00466A3A" w:rsidRPr="00D073F9">
        <w:rPr>
          <w:rFonts w:eastAsia="Times New Roman" w:cs="Times New Roman"/>
          <w:sz w:val="20"/>
          <w:szCs w:val="20"/>
        </w:rPr>
        <w:t>. De zaterdagen zullen we een ochtend-middag-avond programma bieden; de zondagen een ochtend-middag programma</w:t>
      </w:r>
      <w:r w:rsidR="00620628" w:rsidRPr="00D073F9">
        <w:rPr>
          <w:rFonts w:eastAsia="Times New Roman" w:cs="Times New Roman"/>
          <w:sz w:val="20"/>
          <w:szCs w:val="20"/>
        </w:rPr>
        <w:t>.</w:t>
      </w:r>
    </w:p>
    <w:p w14:paraId="2F330884" w14:textId="005FBF5E" w:rsidR="00620628" w:rsidRPr="00D073F9" w:rsidRDefault="00620628" w:rsidP="00911C13">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sz w:val="20"/>
          <w:szCs w:val="20"/>
        </w:rPr>
        <w:t>Aantal deelnemers: minimaal 15, maximaal 18</w:t>
      </w:r>
      <w:r w:rsidR="00E77995" w:rsidRPr="00D073F9">
        <w:rPr>
          <w:rFonts w:eastAsia="Times New Roman" w:cs="Times New Roman"/>
          <w:sz w:val="20"/>
          <w:szCs w:val="20"/>
        </w:rPr>
        <w:t>.</w:t>
      </w:r>
    </w:p>
    <w:p w14:paraId="6CDA3EF2" w14:textId="29318DA1" w:rsidR="000F21F9" w:rsidRPr="00D073F9" w:rsidRDefault="000F21F9" w:rsidP="00911C13">
      <w:pPr>
        <w:shd w:val="clear" w:color="auto" w:fill="FFFFFF"/>
        <w:spacing w:before="100" w:beforeAutospacing="1" w:after="240" w:line="240" w:lineRule="atLeast"/>
        <w:rPr>
          <w:rFonts w:eastAsia="Times New Roman" w:cs="Times New Roman"/>
          <w:b/>
          <w:bCs/>
          <w:i/>
          <w:iCs/>
          <w:sz w:val="20"/>
          <w:szCs w:val="20"/>
        </w:rPr>
      </w:pPr>
      <w:r w:rsidRPr="00D073F9">
        <w:rPr>
          <w:rFonts w:eastAsia="Times New Roman" w:cs="Times New Roman"/>
          <w:b/>
          <w:bCs/>
          <w:i/>
          <w:iCs/>
          <w:sz w:val="20"/>
          <w:szCs w:val="20"/>
        </w:rPr>
        <w:t>Docenten</w:t>
      </w:r>
    </w:p>
    <w:p w14:paraId="33E6D680" w14:textId="623809B8" w:rsidR="00AC3A0D" w:rsidRPr="00D073F9" w:rsidRDefault="000F21F9" w:rsidP="00911C13">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sz w:val="20"/>
          <w:szCs w:val="20"/>
        </w:rPr>
        <w:t xml:space="preserve">Susan Jorna, </w:t>
      </w:r>
      <w:bookmarkStart w:id="0" w:name="_Hlk85644038"/>
      <w:r w:rsidRPr="00D073F9">
        <w:rPr>
          <w:rFonts w:eastAsia="Times New Roman" w:cs="Times New Roman"/>
          <w:sz w:val="20"/>
          <w:szCs w:val="20"/>
        </w:rPr>
        <w:t xml:space="preserve">klinisch psycholoog/psychotherapeut, </w:t>
      </w:r>
      <w:r w:rsidR="00BF5A7C" w:rsidRPr="00D073F9">
        <w:rPr>
          <w:rFonts w:eastAsia="Times New Roman" w:cs="Times New Roman"/>
          <w:sz w:val="20"/>
          <w:szCs w:val="20"/>
        </w:rPr>
        <w:t>NVRG-opleider</w:t>
      </w:r>
      <w:r w:rsidR="00193973" w:rsidRPr="00D073F9">
        <w:rPr>
          <w:rFonts w:eastAsia="Times New Roman" w:cs="Times New Roman"/>
          <w:sz w:val="20"/>
          <w:szCs w:val="20"/>
        </w:rPr>
        <w:t>,</w:t>
      </w:r>
      <w:r w:rsidR="00BF5A7C" w:rsidRPr="00D073F9">
        <w:rPr>
          <w:rFonts w:eastAsia="Times New Roman" w:cs="Times New Roman"/>
          <w:sz w:val="20"/>
          <w:szCs w:val="20"/>
        </w:rPr>
        <w:t xml:space="preserve"> </w:t>
      </w:r>
      <w:r w:rsidRPr="00D073F9">
        <w:rPr>
          <w:rFonts w:eastAsia="Times New Roman" w:cs="Times New Roman"/>
          <w:sz w:val="20"/>
          <w:szCs w:val="20"/>
        </w:rPr>
        <w:t>supervisor</w:t>
      </w:r>
      <w:bookmarkEnd w:id="0"/>
      <w:r w:rsidR="00193973" w:rsidRPr="00D073F9">
        <w:rPr>
          <w:rFonts w:eastAsia="Times New Roman" w:cs="Times New Roman"/>
          <w:sz w:val="20"/>
          <w:szCs w:val="20"/>
        </w:rPr>
        <w:t xml:space="preserve"> en leertherapeut</w:t>
      </w:r>
    </w:p>
    <w:p w14:paraId="79EB6787" w14:textId="1AD9BE6C" w:rsidR="00BF5A7C" w:rsidRPr="00D073F9" w:rsidRDefault="00BF5A7C" w:rsidP="00911C13">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sz w:val="20"/>
          <w:szCs w:val="20"/>
        </w:rPr>
        <w:t>Jeroen Bakker, klinisch psycholoog/psychotherapeut, NVRG-opleider</w:t>
      </w:r>
      <w:r w:rsidR="00193973" w:rsidRPr="00D073F9">
        <w:rPr>
          <w:rFonts w:eastAsia="Times New Roman" w:cs="Times New Roman"/>
          <w:sz w:val="20"/>
          <w:szCs w:val="20"/>
        </w:rPr>
        <w:t xml:space="preserve">, </w:t>
      </w:r>
      <w:r w:rsidRPr="00D073F9">
        <w:rPr>
          <w:rFonts w:eastAsia="Times New Roman" w:cs="Times New Roman"/>
          <w:sz w:val="20"/>
          <w:szCs w:val="20"/>
        </w:rPr>
        <w:t>supervisor</w:t>
      </w:r>
      <w:r w:rsidR="00193973" w:rsidRPr="00D073F9">
        <w:rPr>
          <w:rFonts w:eastAsia="Times New Roman" w:cs="Times New Roman"/>
          <w:sz w:val="20"/>
          <w:szCs w:val="20"/>
        </w:rPr>
        <w:t xml:space="preserve"> en leertherapeut</w:t>
      </w:r>
    </w:p>
    <w:p w14:paraId="1DE7BFA3" w14:textId="23E4731C" w:rsidR="000F21F9" w:rsidRPr="00D073F9" w:rsidRDefault="00957881" w:rsidP="00911C13">
      <w:pPr>
        <w:shd w:val="clear" w:color="auto" w:fill="FFFFFF"/>
        <w:spacing w:before="100" w:beforeAutospacing="1" w:after="240" w:line="240" w:lineRule="atLeast"/>
        <w:rPr>
          <w:rFonts w:eastAsia="Times New Roman" w:cs="Times New Roman"/>
          <w:b/>
          <w:bCs/>
          <w:i/>
          <w:iCs/>
          <w:sz w:val="20"/>
          <w:szCs w:val="20"/>
        </w:rPr>
      </w:pPr>
      <w:r w:rsidRPr="00D073F9">
        <w:rPr>
          <w:rFonts w:eastAsia="Times New Roman" w:cs="Times New Roman"/>
          <w:b/>
          <w:bCs/>
          <w:i/>
          <w:iCs/>
          <w:noProof/>
          <w:sz w:val="20"/>
          <w:szCs w:val="20"/>
        </w:rPr>
        <w:drawing>
          <wp:inline distT="0" distB="0" distL="0" distR="0" wp14:anchorId="0E20B318" wp14:editId="6C8151BD">
            <wp:extent cx="673200" cy="810000"/>
            <wp:effectExtent l="0" t="0" r="0" b="3175"/>
            <wp:docPr id="2" name="Afbeelding 2" descr="Afbeelding met persoon,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boom&#10;&#10;Automatisch gegenereerde beschrijving"/>
                    <pic:cNvPicPr/>
                  </pic:nvPicPr>
                  <pic:blipFill>
                    <a:blip r:embed="rId8"/>
                    <a:stretch>
                      <a:fillRect/>
                    </a:stretch>
                  </pic:blipFill>
                  <pic:spPr>
                    <a:xfrm>
                      <a:off x="0" y="0"/>
                      <a:ext cx="673200" cy="810000"/>
                    </a:xfrm>
                    <a:prstGeom prst="rect">
                      <a:avLst/>
                    </a:prstGeom>
                  </pic:spPr>
                </pic:pic>
              </a:graphicData>
            </a:graphic>
          </wp:inline>
        </w:drawing>
      </w:r>
      <w:r w:rsidR="00AC3A0D" w:rsidRPr="00D073F9">
        <w:rPr>
          <w:rFonts w:eastAsia="Times New Roman" w:cs="Times New Roman"/>
          <w:b/>
          <w:bCs/>
          <w:i/>
          <w:iCs/>
          <w:sz w:val="20"/>
          <w:szCs w:val="20"/>
        </w:rPr>
        <w:t xml:space="preserve">    </w:t>
      </w:r>
      <w:r w:rsidR="000F21F9" w:rsidRPr="00D073F9">
        <w:rPr>
          <w:noProof/>
          <w:sz w:val="20"/>
          <w:szCs w:val="20"/>
        </w:rPr>
        <w:drawing>
          <wp:inline distT="0" distB="0" distL="0" distR="0" wp14:anchorId="1B2091DB" wp14:editId="2F866A3D">
            <wp:extent cx="810000" cy="810000"/>
            <wp:effectExtent l="0" t="0" r="3175"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0CE2FD52" w14:textId="3BAAA56F" w:rsidR="00466A3A" w:rsidRPr="00D073F9" w:rsidRDefault="00466A3A" w:rsidP="00911C13">
      <w:pPr>
        <w:shd w:val="clear" w:color="auto" w:fill="FFFFFF"/>
        <w:spacing w:before="100" w:beforeAutospacing="1" w:after="240" w:line="240" w:lineRule="atLeast"/>
        <w:rPr>
          <w:rFonts w:eastAsia="Times New Roman" w:cs="Times New Roman"/>
          <w:b/>
          <w:bCs/>
          <w:i/>
          <w:iCs/>
          <w:sz w:val="20"/>
          <w:szCs w:val="20"/>
        </w:rPr>
      </w:pPr>
      <w:r w:rsidRPr="00D073F9">
        <w:rPr>
          <w:rFonts w:eastAsia="Times New Roman" w:cs="Times New Roman"/>
          <w:b/>
          <w:bCs/>
          <w:i/>
          <w:iCs/>
          <w:sz w:val="20"/>
          <w:szCs w:val="20"/>
        </w:rPr>
        <w:t>Locatie</w:t>
      </w:r>
    </w:p>
    <w:p w14:paraId="1C997974" w14:textId="6B0ED360" w:rsidR="00466A3A" w:rsidRPr="00D073F9" w:rsidRDefault="00466A3A" w:rsidP="00911C13">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sz w:val="20"/>
          <w:szCs w:val="20"/>
        </w:rPr>
        <w:t xml:space="preserve">Conferentieoord de Poort, </w:t>
      </w:r>
      <w:proofErr w:type="spellStart"/>
      <w:r w:rsidRPr="00D073F9">
        <w:rPr>
          <w:rFonts w:eastAsia="Times New Roman" w:cs="Times New Roman"/>
          <w:sz w:val="20"/>
          <w:szCs w:val="20"/>
        </w:rPr>
        <w:t>Biesseltsebaan</w:t>
      </w:r>
      <w:proofErr w:type="spellEnd"/>
      <w:r w:rsidRPr="00D073F9">
        <w:rPr>
          <w:rFonts w:eastAsia="Times New Roman" w:cs="Times New Roman"/>
          <w:sz w:val="20"/>
          <w:szCs w:val="20"/>
        </w:rPr>
        <w:t xml:space="preserve"> 34, 6561 KC Groesbeek</w:t>
      </w:r>
      <w:r w:rsidR="00E25EBE">
        <w:rPr>
          <w:rFonts w:eastAsia="Times New Roman" w:cs="Times New Roman"/>
          <w:sz w:val="20"/>
          <w:szCs w:val="20"/>
        </w:rPr>
        <w:t>.</w:t>
      </w:r>
    </w:p>
    <w:p w14:paraId="0CB9E698" w14:textId="5B09AF51" w:rsidR="00466A3A" w:rsidRPr="00D073F9" w:rsidRDefault="00466A3A" w:rsidP="00911C13">
      <w:pPr>
        <w:shd w:val="clear" w:color="auto" w:fill="FFFFFF"/>
        <w:spacing w:before="100" w:beforeAutospacing="1" w:after="240" w:line="240" w:lineRule="atLeast"/>
        <w:rPr>
          <w:rFonts w:eastAsia="Times New Roman" w:cs="Times New Roman"/>
          <w:b/>
          <w:bCs/>
          <w:i/>
          <w:iCs/>
          <w:sz w:val="20"/>
          <w:szCs w:val="20"/>
        </w:rPr>
      </w:pPr>
      <w:r w:rsidRPr="00D073F9">
        <w:rPr>
          <w:rFonts w:eastAsia="Times New Roman" w:cs="Times New Roman"/>
          <w:b/>
          <w:bCs/>
          <w:i/>
          <w:iCs/>
          <w:sz w:val="20"/>
          <w:szCs w:val="20"/>
        </w:rPr>
        <w:t>Kosten</w:t>
      </w:r>
    </w:p>
    <w:p w14:paraId="26D791EB" w14:textId="77777777" w:rsidR="00237086" w:rsidRPr="00D073F9" w:rsidRDefault="00466A3A" w:rsidP="00911C13">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sz w:val="20"/>
          <w:szCs w:val="20"/>
        </w:rPr>
        <w:t>€</w:t>
      </w:r>
      <w:r w:rsidR="00237086" w:rsidRPr="00D073F9">
        <w:rPr>
          <w:rFonts w:eastAsia="Times New Roman" w:cs="Times New Roman"/>
          <w:sz w:val="20"/>
          <w:szCs w:val="20"/>
        </w:rPr>
        <w:t xml:space="preserve"> </w:t>
      </w:r>
      <w:r w:rsidRPr="00D073F9">
        <w:rPr>
          <w:rFonts w:eastAsia="Times New Roman" w:cs="Times New Roman"/>
          <w:sz w:val="20"/>
          <w:szCs w:val="20"/>
        </w:rPr>
        <w:t>1</w:t>
      </w:r>
      <w:r w:rsidR="00CD0FB9" w:rsidRPr="00D073F9">
        <w:rPr>
          <w:rFonts w:eastAsia="Times New Roman" w:cs="Times New Roman"/>
          <w:sz w:val="20"/>
          <w:szCs w:val="20"/>
        </w:rPr>
        <w:t>100</w:t>
      </w:r>
      <w:r w:rsidR="00237086" w:rsidRPr="00D073F9">
        <w:rPr>
          <w:rFonts w:eastAsia="Times New Roman" w:cs="Times New Roman"/>
          <w:sz w:val="20"/>
          <w:szCs w:val="20"/>
        </w:rPr>
        <w:t>,00</w:t>
      </w:r>
      <w:r w:rsidR="00CD0FB9" w:rsidRPr="00D073F9">
        <w:rPr>
          <w:rFonts w:eastAsia="Times New Roman" w:cs="Times New Roman"/>
          <w:sz w:val="20"/>
          <w:szCs w:val="20"/>
        </w:rPr>
        <w:t xml:space="preserve"> </w:t>
      </w:r>
      <w:r w:rsidRPr="00D073F9">
        <w:rPr>
          <w:rFonts w:eastAsia="Times New Roman" w:cs="Times New Roman"/>
          <w:sz w:val="20"/>
          <w:szCs w:val="20"/>
        </w:rPr>
        <w:t>all-in: 30-uurs module</w:t>
      </w:r>
      <w:r w:rsidR="00620628" w:rsidRPr="00D073F9">
        <w:rPr>
          <w:rFonts w:eastAsia="Times New Roman" w:cs="Times New Roman"/>
          <w:sz w:val="20"/>
          <w:szCs w:val="20"/>
        </w:rPr>
        <w:t xml:space="preserve"> in</w:t>
      </w:r>
      <w:r w:rsidRPr="00D073F9">
        <w:rPr>
          <w:rFonts w:eastAsia="Times New Roman" w:cs="Times New Roman"/>
          <w:sz w:val="20"/>
          <w:szCs w:val="20"/>
        </w:rPr>
        <w:t xml:space="preserve"> </w:t>
      </w:r>
      <w:r w:rsidR="00620628" w:rsidRPr="00D073F9">
        <w:rPr>
          <w:rFonts w:eastAsia="Times New Roman" w:cs="Times New Roman"/>
          <w:sz w:val="20"/>
          <w:szCs w:val="20"/>
        </w:rPr>
        <w:t xml:space="preserve">2 weekenden met </w:t>
      </w:r>
      <w:r w:rsidRPr="00D073F9">
        <w:rPr>
          <w:rFonts w:eastAsia="Times New Roman" w:cs="Times New Roman"/>
          <w:sz w:val="20"/>
          <w:szCs w:val="20"/>
        </w:rPr>
        <w:t>1 overnachting per weekend</w:t>
      </w:r>
      <w:r w:rsidR="00237086" w:rsidRPr="00D073F9">
        <w:rPr>
          <w:rFonts w:eastAsia="Times New Roman" w:cs="Times New Roman"/>
          <w:sz w:val="20"/>
          <w:szCs w:val="20"/>
        </w:rPr>
        <w:t>.</w:t>
      </w:r>
    </w:p>
    <w:p w14:paraId="1D97AFF6" w14:textId="32CFFB9E" w:rsidR="00466A3A" w:rsidRDefault="00237086" w:rsidP="00911C13">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sz w:val="20"/>
          <w:szCs w:val="20"/>
        </w:rPr>
        <w:t xml:space="preserve">Inclusief </w:t>
      </w:r>
      <w:r w:rsidR="00620628" w:rsidRPr="00D073F9">
        <w:rPr>
          <w:rFonts w:eastAsia="Times New Roman" w:cs="Times New Roman"/>
          <w:sz w:val="20"/>
          <w:szCs w:val="20"/>
        </w:rPr>
        <w:t>per weekend</w:t>
      </w:r>
      <w:r w:rsidR="007E19C4" w:rsidRPr="00D073F9">
        <w:rPr>
          <w:rFonts w:eastAsia="Times New Roman" w:cs="Times New Roman"/>
          <w:sz w:val="20"/>
          <w:szCs w:val="20"/>
        </w:rPr>
        <w:t>:</w:t>
      </w:r>
      <w:r w:rsidR="00620628" w:rsidRPr="00D073F9">
        <w:rPr>
          <w:rFonts w:eastAsia="Times New Roman" w:cs="Times New Roman"/>
          <w:sz w:val="20"/>
          <w:szCs w:val="20"/>
        </w:rPr>
        <w:t xml:space="preserve"> </w:t>
      </w:r>
      <w:r w:rsidRPr="00D073F9">
        <w:rPr>
          <w:rFonts w:eastAsia="Times New Roman" w:cs="Times New Roman"/>
          <w:sz w:val="20"/>
          <w:szCs w:val="20"/>
        </w:rPr>
        <w:t xml:space="preserve">koffie/thee gedurende de dagen, </w:t>
      </w:r>
      <w:proofErr w:type="gramStart"/>
      <w:r w:rsidRPr="00D073F9">
        <w:rPr>
          <w:rFonts w:eastAsia="Times New Roman" w:cs="Times New Roman"/>
          <w:sz w:val="20"/>
          <w:szCs w:val="20"/>
        </w:rPr>
        <w:t>twee</w:t>
      </w:r>
      <w:r w:rsidR="00E25EBE">
        <w:rPr>
          <w:rFonts w:eastAsia="Times New Roman" w:cs="Times New Roman"/>
          <w:sz w:val="20"/>
          <w:szCs w:val="20"/>
        </w:rPr>
        <w:t xml:space="preserve"> </w:t>
      </w:r>
      <w:r w:rsidRPr="00D073F9">
        <w:rPr>
          <w:rFonts w:eastAsia="Times New Roman" w:cs="Times New Roman"/>
          <w:sz w:val="20"/>
          <w:szCs w:val="20"/>
        </w:rPr>
        <w:t>maal</w:t>
      </w:r>
      <w:proofErr w:type="gramEnd"/>
      <w:r w:rsidRPr="00D073F9">
        <w:rPr>
          <w:rFonts w:eastAsia="Times New Roman" w:cs="Times New Roman"/>
          <w:sz w:val="20"/>
          <w:szCs w:val="20"/>
        </w:rPr>
        <w:t xml:space="preserve"> lunch, </w:t>
      </w:r>
      <w:r w:rsidR="00C12F7F" w:rsidRPr="00D073F9">
        <w:rPr>
          <w:rFonts w:eastAsia="Times New Roman" w:cs="Times New Roman"/>
          <w:sz w:val="20"/>
          <w:szCs w:val="20"/>
        </w:rPr>
        <w:t xml:space="preserve">één maal </w:t>
      </w:r>
      <w:r w:rsidRPr="00D073F9">
        <w:rPr>
          <w:rFonts w:eastAsia="Times New Roman" w:cs="Times New Roman"/>
          <w:sz w:val="20"/>
          <w:szCs w:val="20"/>
        </w:rPr>
        <w:t>diner</w:t>
      </w:r>
      <w:r w:rsidR="00D073F9">
        <w:rPr>
          <w:rFonts w:eastAsia="Times New Roman" w:cs="Times New Roman"/>
          <w:sz w:val="20"/>
          <w:szCs w:val="20"/>
        </w:rPr>
        <w:t xml:space="preserve"> op zaterdag</w:t>
      </w:r>
      <w:r w:rsidRPr="00D073F9">
        <w:rPr>
          <w:rFonts w:eastAsia="Times New Roman" w:cs="Times New Roman"/>
          <w:sz w:val="20"/>
          <w:szCs w:val="20"/>
        </w:rPr>
        <w:t>, ontbijt</w:t>
      </w:r>
      <w:r w:rsidR="00E25EBE">
        <w:rPr>
          <w:rFonts w:eastAsia="Times New Roman" w:cs="Times New Roman"/>
          <w:sz w:val="20"/>
          <w:szCs w:val="20"/>
        </w:rPr>
        <w:t>.</w:t>
      </w:r>
      <w:r w:rsidRPr="00D073F9">
        <w:rPr>
          <w:rFonts w:eastAsia="Times New Roman" w:cs="Times New Roman"/>
          <w:sz w:val="20"/>
          <w:szCs w:val="20"/>
        </w:rPr>
        <w:t xml:space="preserve"> </w:t>
      </w:r>
      <w:r w:rsidR="00E25EBE">
        <w:rPr>
          <w:rFonts w:eastAsia="Times New Roman" w:cs="Times New Roman"/>
          <w:sz w:val="20"/>
          <w:szCs w:val="20"/>
        </w:rPr>
        <w:t>Overige consumpties</w:t>
      </w:r>
      <w:r w:rsidRPr="00D073F9">
        <w:rPr>
          <w:rFonts w:eastAsia="Times New Roman" w:cs="Times New Roman"/>
          <w:sz w:val="20"/>
          <w:szCs w:val="20"/>
        </w:rPr>
        <w:t xml:space="preserve"> voor eigen rekening</w:t>
      </w:r>
      <w:r w:rsidR="00E25EBE">
        <w:rPr>
          <w:rFonts w:eastAsia="Times New Roman" w:cs="Times New Roman"/>
          <w:sz w:val="20"/>
          <w:szCs w:val="20"/>
        </w:rPr>
        <w:t>.</w:t>
      </w:r>
    </w:p>
    <w:p w14:paraId="1017B9E4" w14:textId="78DD19FE" w:rsidR="006B5388" w:rsidRPr="006B5388" w:rsidRDefault="006B5388" w:rsidP="00911C13">
      <w:pPr>
        <w:shd w:val="clear" w:color="auto" w:fill="FFFFFF"/>
        <w:spacing w:before="100" w:beforeAutospacing="1" w:after="240" w:line="240" w:lineRule="atLeast"/>
        <w:rPr>
          <w:rFonts w:eastAsia="Times New Roman" w:cs="Times New Roman"/>
          <w:b/>
          <w:bCs/>
          <w:sz w:val="20"/>
          <w:szCs w:val="20"/>
        </w:rPr>
      </w:pPr>
      <w:r w:rsidRPr="006B5388">
        <w:rPr>
          <w:rFonts w:eastAsia="Times New Roman" w:cs="Times New Roman"/>
          <w:b/>
          <w:bCs/>
          <w:sz w:val="20"/>
          <w:szCs w:val="20"/>
        </w:rPr>
        <w:t>Accreditatie</w:t>
      </w:r>
    </w:p>
    <w:p w14:paraId="553B1118" w14:textId="4FDD724F" w:rsidR="006B5388" w:rsidRPr="00D073F9" w:rsidRDefault="006B5388" w:rsidP="00911C13">
      <w:pPr>
        <w:shd w:val="clear" w:color="auto" w:fill="FFFFFF"/>
        <w:spacing w:before="100" w:beforeAutospacing="1" w:after="240" w:line="240" w:lineRule="atLeast"/>
        <w:rPr>
          <w:rFonts w:eastAsia="Times New Roman" w:cs="Times New Roman"/>
          <w:sz w:val="20"/>
          <w:szCs w:val="20"/>
        </w:rPr>
      </w:pPr>
      <w:r>
        <w:rPr>
          <w:rFonts w:eastAsia="Times New Roman" w:cs="Times New Roman"/>
          <w:sz w:val="20"/>
          <w:szCs w:val="20"/>
        </w:rPr>
        <w:t>NVRG (in aanvraag)</w:t>
      </w:r>
      <w:r w:rsidR="00ED5325">
        <w:rPr>
          <w:rFonts w:eastAsia="Times New Roman" w:cs="Times New Roman"/>
          <w:sz w:val="20"/>
          <w:szCs w:val="20"/>
        </w:rPr>
        <w:t xml:space="preserve">, </w:t>
      </w:r>
      <w:proofErr w:type="spellStart"/>
      <w:r w:rsidR="00ED5325">
        <w:rPr>
          <w:rFonts w:eastAsia="Times New Roman" w:cs="Times New Roman"/>
          <w:sz w:val="20"/>
          <w:szCs w:val="20"/>
        </w:rPr>
        <w:t>FGzPt</w:t>
      </w:r>
      <w:proofErr w:type="spellEnd"/>
      <w:r w:rsidR="00ED5325">
        <w:rPr>
          <w:rFonts w:eastAsia="Times New Roman" w:cs="Times New Roman"/>
          <w:sz w:val="20"/>
          <w:szCs w:val="20"/>
        </w:rPr>
        <w:t xml:space="preserve"> (in aanvraag).</w:t>
      </w:r>
    </w:p>
    <w:p w14:paraId="3B36A9E1" w14:textId="07ED0178" w:rsidR="00620628" w:rsidRPr="00D073F9" w:rsidRDefault="00620628" w:rsidP="00911C13">
      <w:pPr>
        <w:shd w:val="clear" w:color="auto" w:fill="FFFFFF"/>
        <w:spacing w:before="100" w:beforeAutospacing="1" w:after="240" w:line="240" w:lineRule="atLeast"/>
        <w:rPr>
          <w:rFonts w:eastAsia="Times New Roman" w:cs="Times New Roman"/>
          <w:b/>
          <w:bCs/>
          <w:i/>
          <w:iCs/>
          <w:sz w:val="20"/>
          <w:szCs w:val="20"/>
        </w:rPr>
      </w:pPr>
      <w:r w:rsidRPr="00D073F9">
        <w:rPr>
          <w:rFonts w:eastAsia="Times New Roman" w:cs="Times New Roman"/>
          <w:b/>
          <w:bCs/>
          <w:i/>
          <w:iCs/>
          <w:sz w:val="20"/>
          <w:szCs w:val="20"/>
        </w:rPr>
        <w:t>Data</w:t>
      </w:r>
    </w:p>
    <w:p w14:paraId="16655331" w14:textId="041696F6" w:rsidR="007E19C4" w:rsidRPr="00D073F9" w:rsidRDefault="007E19C4" w:rsidP="00911C13">
      <w:pPr>
        <w:shd w:val="clear" w:color="auto" w:fill="FFFFFF"/>
        <w:spacing w:before="100" w:beforeAutospacing="1" w:after="240" w:line="240" w:lineRule="atLeast"/>
        <w:rPr>
          <w:rFonts w:eastAsia="Times New Roman" w:cs="Times New Roman"/>
          <w:sz w:val="20"/>
          <w:szCs w:val="20"/>
        </w:rPr>
      </w:pPr>
      <w:r w:rsidRPr="00D073F9">
        <w:rPr>
          <w:rFonts w:eastAsia="Times New Roman" w:cs="Times New Roman"/>
          <w:i/>
          <w:iCs/>
          <w:sz w:val="20"/>
          <w:szCs w:val="20"/>
        </w:rPr>
        <w:t>Weekend 1</w:t>
      </w:r>
      <w:r w:rsidRPr="00D073F9">
        <w:rPr>
          <w:rFonts w:eastAsia="Times New Roman" w:cs="Times New Roman"/>
          <w:sz w:val="20"/>
          <w:szCs w:val="20"/>
        </w:rPr>
        <w:t xml:space="preserve">: </w:t>
      </w:r>
      <w:r w:rsidR="00620628" w:rsidRPr="00D073F9">
        <w:rPr>
          <w:rFonts w:eastAsia="Times New Roman" w:cs="Times New Roman"/>
          <w:b/>
          <w:bCs/>
          <w:sz w:val="20"/>
          <w:szCs w:val="20"/>
        </w:rPr>
        <w:t xml:space="preserve">12 </w:t>
      </w:r>
      <w:r w:rsidR="007E7BEC" w:rsidRPr="00D073F9">
        <w:rPr>
          <w:rFonts w:eastAsia="Times New Roman" w:cs="Times New Roman"/>
          <w:b/>
          <w:bCs/>
          <w:sz w:val="20"/>
          <w:szCs w:val="20"/>
        </w:rPr>
        <w:t>&amp;</w:t>
      </w:r>
      <w:r w:rsidR="00620628" w:rsidRPr="00D073F9">
        <w:rPr>
          <w:rFonts w:eastAsia="Times New Roman" w:cs="Times New Roman"/>
          <w:b/>
          <w:bCs/>
          <w:sz w:val="20"/>
          <w:szCs w:val="20"/>
        </w:rPr>
        <w:t xml:space="preserve"> 13 maart 2022</w:t>
      </w:r>
      <w:r w:rsidRPr="00D073F9">
        <w:rPr>
          <w:rFonts w:eastAsia="Times New Roman" w:cs="Times New Roman"/>
          <w:sz w:val="20"/>
          <w:szCs w:val="20"/>
        </w:rPr>
        <w:t xml:space="preserve"> en </w:t>
      </w:r>
      <w:r w:rsidRPr="00D073F9">
        <w:rPr>
          <w:rFonts w:eastAsia="Times New Roman" w:cs="Times New Roman"/>
          <w:i/>
          <w:iCs/>
          <w:sz w:val="20"/>
          <w:szCs w:val="20"/>
        </w:rPr>
        <w:t>weekend 2</w:t>
      </w:r>
      <w:r w:rsidRPr="00D073F9">
        <w:rPr>
          <w:rFonts w:eastAsia="Times New Roman" w:cs="Times New Roman"/>
          <w:sz w:val="20"/>
          <w:szCs w:val="20"/>
        </w:rPr>
        <w:t xml:space="preserve">: </w:t>
      </w:r>
      <w:r w:rsidR="00620628" w:rsidRPr="00D073F9">
        <w:rPr>
          <w:rFonts w:eastAsia="Times New Roman" w:cs="Times New Roman"/>
          <w:b/>
          <w:bCs/>
          <w:sz w:val="20"/>
          <w:szCs w:val="20"/>
        </w:rPr>
        <w:t xml:space="preserve">2 </w:t>
      </w:r>
      <w:r w:rsidR="007E7BEC" w:rsidRPr="00D073F9">
        <w:rPr>
          <w:rFonts w:eastAsia="Times New Roman" w:cs="Times New Roman"/>
          <w:b/>
          <w:bCs/>
          <w:sz w:val="20"/>
          <w:szCs w:val="20"/>
        </w:rPr>
        <w:t xml:space="preserve">&amp; </w:t>
      </w:r>
      <w:r w:rsidR="00620628" w:rsidRPr="00D073F9">
        <w:rPr>
          <w:rFonts w:eastAsia="Times New Roman" w:cs="Times New Roman"/>
          <w:b/>
          <w:bCs/>
          <w:sz w:val="20"/>
          <w:szCs w:val="20"/>
        </w:rPr>
        <w:t>3 april 2022</w:t>
      </w:r>
      <w:r w:rsidR="00E25EBE">
        <w:rPr>
          <w:rFonts w:eastAsia="Times New Roman" w:cs="Times New Roman"/>
          <w:b/>
          <w:bCs/>
          <w:sz w:val="20"/>
          <w:szCs w:val="20"/>
        </w:rPr>
        <w:t>.</w:t>
      </w:r>
    </w:p>
    <w:p w14:paraId="67DE9DB8" w14:textId="77777777" w:rsidR="00C12F7F" w:rsidRPr="00D073F9" w:rsidRDefault="00237086" w:rsidP="00911C13">
      <w:pPr>
        <w:shd w:val="clear" w:color="auto" w:fill="FFFFFF"/>
        <w:spacing w:before="100" w:beforeAutospacing="1" w:after="240" w:line="240" w:lineRule="atLeast"/>
        <w:rPr>
          <w:rFonts w:eastAsia="Times New Roman" w:cs="Times New Roman"/>
          <w:b/>
          <w:bCs/>
          <w:i/>
          <w:iCs/>
          <w:sz w:val="20"/>
          <w:szCs w:val="20"/>
        </w:rPr>
      </w:pPr>
      <w:r w:rsidRPr="00D073F9">
        <w:rPr>
          <w:rFonts w:eastAsia="Times New Roman" w:cs="Times New Roman"/>
          <w:b/>
          <w:bCs/>
          <w:i/>
          <w:iCs/>
          <w:sz w:val="20"/>
          <w:szCs w:val="20"/>
        </w:rPr>
        <w:t>Aanmelding:</w:t>
      </w:r>
    </w:p>
    <w:p w14:paraId="69ADFD07" w14:textId="0198510D" w:rsidR="00C05C48" w:rsidRPr="00607FEF" w:rsidRDefault="00607FEF" w:rsidP="00607FEF">
      <w:pPr>
        <w:shd w:val="clear" w:color="auto" w:fill="FFFFFF"/>
        <w:spacing w:before="100" w:beforeAutospacing="1" w:after="240" w:line="240" w:lineRule="atLeast"/>
        <w:rPr>
          <w:rFonts w:eastAsia="Times New Roman" w:cs="Times New Roman"/>
          <w:sz w:val="20"/>
          <w:szCs w:val="20"/>
        </w:rPr>
      </w:pPr>
      <w:r>
        <w:rPr>
          <w:rFonts w:eastAsia="Times New Roman" w:cs="Times New Roman"/>
          <w:sz w:val="20"/>
          <w:szCs w:val="20"/>
        </w:rPr>
        <w:t>Meld je aan door bijgaand aanmeldformulier in te vullen en te sturen naar</w:t>
      </w:r>
      <w:r w:rsidR="00C12F7F" w:rsidRPr="00D073F9">
        <w:rPr>
          <w:rFonts w:eastAsia="Times New Roman" w:cs="Times New Roman"/>
          <w:sz w:val="20"/>
          <w:szCs w:val="20"/>
        </w:rPr>
        <w:t xml:space="preserve"> </w:t>
      </w:r>
      <w:hyperlink r:id="rId10" w:history="1">
        <w:r w:rsidR="00A32D9D" w:rsidRPr="0053069D">
          <w:rPr>
            <w:rStyle w:val="Hyperlink"/>
            <w:rFonts w:eastAsia="Times New Roman" w:cs="Times New Roman"/>
            <w:sz w:val="20"/>
            <w:szCs w:val="20"/>
          </w:rPr>
          <w:t>slmjorna@home.nl</w:t>
        </w:r>
      </w:hyperlink>
      <w:r w:rsidR="00D073F9" w:rsidRPr="00D073F9">
        <w:rPr>
          <w:rFonts w:eastAsia="Times New Roman" w:cs="Times New Roman"/>
          <w:sz w:val="20"/>
          <w:szCs w:val="20"/>
        </w:rPr>
        <w:t xml:space="preserve"> Inschrijving vindt plaats op volgorde van aanmelding. </w:t>
      </w:r>
      <w:r w:rsidR="00D073F9">
        <w:rPr>
          <w:rFonts w:eastAsia="Times New Roman" w:cs="Times New Roman"/>
          <w:sz w:val="20"/>
          <w:szCs w:val="20"/>
        </w:rPr>
        <w:t>Uiterste</w:t>
      </w:r>
      <w:r w:rsidR="00C12F7F" w:rsidRPr="00D073F9">
        <w:rPr>
          <w:rFonts w:eastAsia="Times New Roman" w:cs="Times New Roman"/>
          <w:sz w:val="20"/>
          <w:szCs w:val="20"/>
        </w:rPr>
        <w:t xml:space="preserve"> aanmelding</w:t>
      </w:r>
      <w:r w:rsidR="00D073F9">
        <w:rPr>
          <w:rFonts w:eastAsia="Times New Roman" w:cs="Times New Roman"/>
          <w:sz w:val="20"/>
          <w:szCs w:val="20"/>
        </w:rPr>
        <w:t>sdatum:</w:t>
      </w:r>
      <w:r w:rsidR="00C12F7F" w:rsidRPr="00D073F9">
        <w:rPr>
          <w:rFonts w:eastAsia="Times New Roman" w:cs="Times New Roman"/>
          <w:sz w:val="20"/>
          <w:szCs w:val="20"/>
        </w:rPr>
        <w:t xml:space="preserve"> </w:t>
      </w:r>
      <w:r w:rsidR="005D549E">
        <w:rPr>
          <w:rFonts w:eastAsia="Times New Roman" w:cs="Times New Roman"/>
          <w:sz w:val="20"/>
          <w:szCs w:val="20"/>
        </w:rPr>
        <w:t>15-12</w:t>
      </w:r>
      <w:r w:rsidR="00C12F7F" w:rsidRPr="00D073F9">
        <w:rPr>
          <w:rFonts w:eastAsia="Times New Roman" w:cs="Times New Roman"/>
          <w:sz w:val="20"/>
          <w:szCs w:val="20"/>
        </w:rPr>
        <w:t>-202</w:t>
      </w:r>
      <w:r w:rsidR="005D549E">
        <w:rPr>
          <w:rFonts w:eastAsia="Times New Roman" w:cs="Times New Roman"/>
          <w:sz w:val="20"/>
          <w:szCs w:val="20"/>
        </w:rPr>
        <w:t>1</w:t>
      </w:r>
      <w:r w:rsidR="00D073F9">
        <w:rPr>
          <w:rFonts w:eastAsia="Times New Roman" w:cs="Times New Roman"/>
          <w:sz w:val="20"/>
          <w:szCs w:val="20"/>
        </w:rPr>
        <w:t xml:space="preserve">. </w:t>
      </w:r>
      <w:r w:rsidR="00C05C48">
        <w:rPr>
          <w:rFonts w:eastAsia="Times New Roman" w:cs="Times New Roman"/>
          <w:sz w:val="20"/>
          <w:szCs w:val="20"/>
        </w:rPr>
        <w:br/>
      </w:r>
    </w:p>
    <w:p w14:paraId="52D0E0FD" w14:textId="77777777" w:rsidR="00C05C48" w:rsidRDefault="00C05C48" w:rsidP="00C05C48">
      <w:pPr>
        <w:ind w:right="-709"/>
        <w:rPr>
          <w:rFonts w:cstheme="minorHAnsi"/>
          <w:b/>
          <w:bCs/>
          <w:sz w:val="28"/>
          <w:szCs w:val="28"/>
        </w:rPr>
      </w:pPr>
    </w:p>
    <w:p w14:paraId="325435E2" w14:textId="77777777" w:rsidR="00C05C48" w:rsidRDefault="00C05C48" w:rsidP="00C05C48">
      <w:pPr>
        <w:pBdr>
          <w:top w:val="single" w:sz="4" w:space="15" w:color="auto"/>
          <w:left w:val="single" w:sz="4" w:space="4" w:color="auto"/>
          <w:bottom w:val="single" w:sz="4" w:space="0" w:color="auto"/>
          <w:right w:val="single" w:sz="4" w:space="4" w:color="auto"/>
        </w:pBdr>
        <w:shd w:val="clear" w:color="auto" w:fill="E2EFD9" w:themeFill="accent6" w:themeFillTint="33"/>
        <w:ind w:right="141"/>
        <w:jc w:val="center"/>
        <w:rPr>
          <w:rFonts w:cstheme="minorHAnsi"/>
          <w:b/>
          <w:bCs/>
          <w:sz w:val="28"/>
          <w:szCs w:val="28"/>
        </w:rPr>
      </w:pPr>
      <w:r>
        <w:rPr>
          <w:rFonts w:cstheme="minorHAnsi"/>
          <w:b/>
          <w:bCs/>
          <w:sz w:val="28"/>
          <w:szCs w:val="28"/>
        </w:rPr>
        <w:t xml:space="preserve">Aanmeldformulier Systeem &amp; Context II, weekend variant </w:t>
      </w:r>
    </w:p>
    <w:p w14:paraId="63A3EF20" w14:textId="77777777" w:rsidR="00C05C48" w:rsidRDefault="00C05C48" w:rsidP="00C05C48">
      <w:pPr>
        <w:pBdr>
          <w:top w:val="single" w:sz="4" w:space="15" w:color="auto"/>
          <w:left w:val="single" w:sz="4" w:space="4" w:color="auto"/>
          <w:bottom w:val="single" w:sz="4" w:space="0" w:color="auto"/>
          <w:right w:val="single" w:sz="4" w:space="4" w:color="auto"/>
        </w:pBdr>
        <w:shd w:val="clear" w:color="auto" w:fill="E2EFD9" w:themeFill="accent6" w:themeFillTint="33"/>
        <w:ind w:right="141"/>
        <w:jc w:val="center"/>
        <w:rPr>
          <w:rFonts w:cstheme="minorHAnsi"/>
          <w:sz w:val="20"/>
          <w:szCs w:val="20"/>
        </w:rPr>
      </w:pPr>
    </w:p>
    <w:p w14:paraId="2319782B" w14:textId="77777777" w:rsidR="00C05C48" w:rsidRDefault="00C05C48" w:rsidP="00C05C48">
      <w:pPr>
        <w:pBdr>
          <w:top w:val="single" w:sz="4" w:space="15" w:color="auto"/>
          <w:left w:val="single" w:sz="4" w:space="4" w:color="auto"/>
          <w:bottom w:val="single" w:sz="4" w:space="0" w:color="auto"/>
          <w:right w:val="single" w:sz="4" w:space="4" w:color="auto"/>
        </w:pBdr>
        <w:shd w:val="clear" w:color="auto" w:fill="E2EFD9" w:themeFill="accent6" w:themeFillTint="33"/>
        <w:ind w:right="141"/>
        <w:jc w:val="center"/>
        <w:rPr>
          <w:rFonts w:cstheme="minorHAnsi"/>
          <w:sz w:val="20"/>
          <w:szCs w:val="20"/>
        </w:rPr>
      </w:pPr>
      <w:r>
        <w:rPr>
          <w:rFonts w:cstheme="minorHAnsi"/>
          <w:sz w:val="20"/>
          <w:szCs w:val="20"/>
        </w:rPr>
        <w:t xml:space="preserve">Weekend 1: </w:t>
      </w:r>
      <w:r w:rsidRPr="00874C82">
        <w:rPr>
          <w:rFonts w:cstheme="minorHAnsi"/>
          <w:sz w:val="20"/>
          <w:szCs w:val="20"/>
        </w:rPr>
        <w:t>12 en 13 maart</w:t>
      </w:r>
      <w:r>
        <w:rPr>
          <w:rFonts w:cstheme="minorHAnsi"/>
          <w:sz w:val="20"/>
          <w:szCs w:val="20"/>
        </w:rPr>
        <w:t xml:space="preserve"> 2022. Weekend 2: </w:t>
      </w:r>
      <w:r w:rsidRPr="00874C82">
        <w:rPr>
          <w:rFonts w:cstheme="minorHAnsi"/>
          <w:sz w:val="20"/>
          <w:szCs w:val="20"/>
        </w:rPr>
        <w:t>2 en 3 april 2022</w:t>
      </w:r>
    </w:p>
    <w:p w14:paraId="2323BF6C" w14:textId="77777777" w:rsidR="00C05C48" w:rsidRPr="00874C82" w:rsidRDefault="00C05C48" w:rsidP="00C05C48">
      <w:pPr>
        <w:pBdr>
          <w:top w:val="single" w:sz="4" w:space="15" w:color="auto"/>
          <w:left w:val="single" w:sz="4" w:space="4" w:color="auto"/>
          <w:bottom w:val="single" w:sz="4" w:space="0" w:color="auto"/>
          <w:right w:val="single" w:sz="4" w:space="4" w:color="auto"/>
        </w:pBdr>
        <w:shd w:val="clear" w:color="auto" w:fill="E2EFD9" w:themeFill="accent6" w:themeFillTint="33"/>
        <w:ind w:right="141"/>
        <w:jc w:val="center"/>
        <w:rPr>
          <w:rFonts w:cstheme="minorHAnsi"/>
          <w:sz w:val="20"/>
          <w:szCs w:val="20"/>
        </w:rPr>
      </w:pPr>
      <w:r w:rsidRPr="00874C82">
        <w:rPr>
          <w:rFonts w:cstheme="minorHAnsi"/>
          <w:sz w:val="20"/>
          <w:szCs w:val="20"/>
        </w:rPr>
        <w:t xml:space="preserve">Locatie: De Poort, </w:t>
      </w:r>
      <w:proofErr w:type="spellStart"/>
      <w:r w:rsidRPr="00874C82">
        <w:rPr>
          <w:rFonts w:cstheme="minorHAnsi"/>
          <w:sz w:val="20"/>
          <w:szCs w:val="20"/>
        </w:rPr>
        <w:t>Bieseltsebaan</w:t>
      </w:r>
      <w:proofErr w:type="spellEnd"/>
      <w:r w:rsidRPr="00874C82">
        <w:rPr>
          <w:rFonts w:cstheme="minorHAnsi"/>
          <w:sz w:val="20"/>
          <w:szCs w:val="20"/>
        </w:rPr>
        <w:t xml:space="preserve"> 34, 6561 KC Groesbeek</w:t>
      </w:r>
    </w:p>
    <w:p w14:paraId="2D7355BF" w14:textId="77777777" w:rsidR="00C05C48" w:rsidRDefault="00C05C48" w:rsidP="00C05C48">
      <w:pPr>
        <w:pBdr>
          <w:top w:val="single" w:sz="4" w:space="15" w:color="auto"/>
          <w:left w:val="single" w:sz="4" w:space="4" w:color="auto"/>
          <w:bottom w:val="single" w:sz="4" w:space="0" w:color="auto"/>
          <w:right w:val="single" w:sz="4" w:space="4" w:color="auto"/>
        </w:pBdr>
        <w:shd w:val="clear" w:color="auto" w:fill="E2EFD9" w:themeFill="accent6" w:themeFillTint="33"/>
        <w:ind w:right="141"/>
        <w:rPr>
          <w:rFonts w:cstheme="minorHAnsi"/>
          <w:b/>
          <w:bCs/>
          <w:sz w:val="28"/>
          <w:szCs w:val="28"/>
        </w:rPr>
      </w:pPr>
    </w:p>
    <w:p w14:paraId="3CAD4D1D" w14:textId="77777777" w:rsidR="00C05C48" w:rsidRDefault="00C05C48" w:rsidP="00C05C48">
      <w:pPr>
        <w:ind w:right="-709"/>
        <w:rPr>
          <w:rFonts w:cstheme="minorHAnsi"/>
          <w:b/>
          <w:bCs/>
          <w:sz w:val="28"/>
          <w:szCs w:val="28"/>
        </w:rPr>
      </w:pPr>
    </w:p>
    <w:p w14:paraId="5F742B5F" w14:textId="77777777" w:rsidR="00C05C48" w:rsidRPr="00607FEF" w:rsidRDefault="00C05C48" w:rsidP="00C05C48">
      <w:pPr>
        <w:ind w:right="-709"/>
        <w:rPr>
          <w:rFonts w:cstheme="minorHAnsi"/>
          <w:b/>
          <w:bCs/>
        </w:rPr>
      </w:pPr>
      <w:r w:rsidRPr="00607FEF">
        <w:rPr>
          <w:rFonts w:cstheme="minorHAnsi"/>
          <w:b/>
          <w:bCs/>
        </w:rPr>
        <w:t>Naam:</w:t>
      </w:r>
    </w:p>
    <w:p w14:paraId="06B0D38D" w14:textId="77777777" w:rsidR="00C05C48" w:rsidRPr="00607FEF" w:rsidRDefault="00C05C48" w:rsidP="00C05C48">
      <w:pPr>
        <w:ind w:right="-709"/>
        <w:rPr>
          <w:rFonts w:cstheme="minorHAnsi"/>
          <w:b/>
          <w:bCs/>
        </w:rPr>
      </w:pPr>
      <w:r w:rsidRPr="00607FEF">
        <w:rPr>
          <w:rFonts w:cstheme="minorHAnsi"/>
          <w:b/>
          <w:bCs/>
        </w:rPr>
        <w:t>Adres:</w:t>
      </w:r>
    </w:p>
    <w:p w14:paraId="48B07B40" w14:textId="77777777" w:rsidR="00C05C48" w:rsidRPr="00607FEF" w:rsidRDefault="00C05C48" w:rsidP="00C05C48">
      <w:pPr>
        <w:ind w:right="-709"/>
        <w:rPr>
          <w:rFonts w:cstheme="minorHAnsi"/>
          <w:b/>
          <w:bCs/>
        </w:rPr>
      </w:pPr>
      <w:r w:rsidRPr="00607FEF">
        <w:rPr>
          <w:rFonts w:cstheme="minorHAnsi"/>
          <w:b/>
          <w:bCs/>
        </w:rPr>
        <w:t>Woonplaats:</w:t>
      </w:r>
    </w:p>
    <w:p w14:paraId="3575147A" w14:textId="77777777" w:rsidR="00C05C48" w:rsidRPr="00607FEF" w:rsidRDefault="00C05C48" w:rsidP="00C05C48">
      <w:pPr>
        <w:ind w:right="-709"/>
        <w:rPr>
          <w:rFonts w:cstheme="minorHAnsi"/>
          <w:b/>
          <w:bCs/>
        </w:rPr>
      </w:pPr>
      <w:r w:rsidRPr="00607FEF">
        <w:rPr>
          <w:rFonts w:cstheme="minorHAnsi"/>
          <w:b/>
          <w:bCs/>
        </w:rPr>
        <w:t>Mobiel:</w:t>
      </w:r>
    </w:p>
    <w:p w14:paraId="679F5812" w14:textId="77777777" w:rsidR="00C05C48" w:rsidRPr="00607FEF" w:rsidRDefault="00C05C48" w:rsidP="00C05C48">
      <w:pPr>
        <w:pBdr>
          <w:bottom w:val="single" w:sz="4" w:space="1" w:color="auto"/>
        </w:pBdr>
        <w:ind w:right="141"/>
        <w:rPr>
          <w:rFonts w:cstheme="minorHAnsi"/>
          <w:b/>
          <w:bCs/>
        </w:rPr>
      </w:pPr>
      <w:r w:rsidRPr="00607FEF">
        <w:rPr>
          <w:rFonts w:cstheme="minorHAnsi"/>
          <w:b/>
          <w:bCs/>
        </w:rPr>
        <w:t>E-mail:</w:t>
      </w:r>
    </w:p>
    <w:p w14:paraId="67029CE1" w14:textId="77777777" w:rsidR="00C05C48" w:rsidRPr="00607FEF" w:rsidRDefault="00C05C48" w:rsidP="00C05C48">
      <w:pPr>
        <w:ind w:right="-709"/>
        <w:rPr>
          <w:rFonts w:cstheme="minorHAnsi"/>
          <w:b/>
          <w:bCs/>
        </w:rPr>
      </w:pPr>
    </w:p>
    <w:p w14:paraId="6A49449E" w14:textId="77777777" w:rsidR="00C05C48" w:rsidRPr="00607FEF" w:rsidRDefault="00C05C48" w:rsidP="00C05C48">
      <w:pPr>
        <w:ind w:right="-709"/>
        <w:rPr>
          <w:rFonts w:cstheme="minorHAnsi"/>
          <w:b/>
          <w:bCs/>
        </w:rPr>
      </w:pPr>
      <w:r w:rsidRPr="00607FEF">
        <w:rPr>
          <w:rFonts w:cstheme="minorHAnsi"/>
          <w:b/>
          <w:bCs/>
        </w:rPr>
        <w:t>Huidige opleiding:</w:t>
      </w:r>
    </w:p>
    <w:p w14:paraId="17DA5C49" w14:textId="77777777" w:rsidR="00C05C48" w:rsidRPr="00607FEF" w:rsidRDefault="00C05C48" w:rsidP="00C05C48">
      <w:pPr>
        <w:ind w:right="-709"/>
        <w:rPr>
          <w:rFonts w:cstheme="minorHAnsi"/>
          <w:b/>
          <w:bCs/>
        </w:rPr>
      </w:pPr>
      <w:r w:rsidRPr="00607FEF">
        <w:rPr>
          <w:rFonts w:cstheme="minorHAnsi"/>
          <w:b/>
          <w:bCs/>
        </w:rPr>
        <w:t>Werkplek:</w:t>
      </w:r>
    </w:p>
    <w:p w14:paraId="2F130BCD" w14:textId="77777777" w:rsidR="00C05C48" w:rsidRPr="00607FEF" w:rsidRDefault="00C05C48" w:rsidP="00C05C48">
      <w:pPr>
        <w:pBdr>
          <w:bottom w:val="single" w:sz="4" w:space="1" w:color="auto"/>
        </w:pBdr>
        <w:rPr>
          <w:rFonts w:cstheme="minorHAnsi"/>
          <w:b/>
          <w:bCs/>
        </w:rPr>
      </w:pPr>
      <w:r w:rsidRPr="00607FEF">
        <w:rPr>
          <w:rFonts w:cstheme="minorHAnsi"/>
          <w:b/>
          <w:bCs/>
        </w:rPr>
        <w:t>Functie:</w:t>
      </w:r>
    </w:p>
    <w:p w14:paraId="08B8828E" w14:textId="77777777" w:rsidR="00C05C48" w:rsidRPr="00607FEF" w:rsidRDefault="00C05C48" w:rsidP="00C05C48">
      <w:pPr>
        <w:ind w:right="-709"/>
        <w:rPr>
          <w:rFonts w:cstheme="minorHAnsi"/>
          <w:b/>
          <w:bCs/>
        </w:rPr>
      </w:pPr>
    </w:p>
    <w:p w14:paraId="29753537" w14:textId="77777777" w:rsidR="00C05C48" w:rsidRPr="00607FEF" w:rsidRDefault="00C05C48" w:rsidP="00C05C48">
      <w:pPr>
        <w:pBdr>
          <w:bottom w:val="single" w:sz="4" w:space="1" w:color="auto"/>
        </w:pBdr>
        <w:rPr>
          <w:rFonts w:cstheme="minorHAnsi"/>
          <w:b/>
          <w:bCs/>
        </w:rPr>
      </w:pPr>
      <w:r w:rsidRPr="00607FEF">
        <w:rPr>
          <w:rFonts w:cstheme="minorHAnsi"/>
          <w:b/>
          <w:bCs/>
        </w:rPr>
        <w:t xml:space="preserve">Dieet wensen: </w:t>
      </w:r>
    </w:p>
    <w:p w14:paraId="1087383B" w14:textId="77777777" w:rsidR="00C05C48" w:rsidRPr="00607FEF" w:rsidRDefault="00C05C48" w:rsidP="00C05C48">
      <w:pPr>
        <w:rPr>
          <w:rFonts w:cstheme="minorHAnsi"/>
          <w:b/>
          <w:bCs/>
        </w:rPr>
      </w:pPr>
    </w:p>
    <w:p w14:paraId="2E84DA38" w14:textId="77777777" w:rsidR="00C05C48" w:rsidRPr="00607FEF" w:rsidRDefault="00C05C48" w:rsidP="00C05C48">
      <w:pPr>
        <w:rPr>
          <w:rFonts w:cstheme="minorHAnsi"/>
          <w:b/>
          <w:bCs/>
        </w:rPr>
      </w:pPr>
      <w:r w:rsidRPr="00607FEF">
        <w:rPr>
          <w:rFonts w:cstheme="minorHAnsi"/>
          <w:b/>
          <w:bCs/>
        </w:rPr>
        <w:t>Hotelkamers:</w:t>
      </w:r>
    </w:p>
    <w:p w14:paraId="39B46552" w14:textId="77777777" w:rsidR="00C05C48" w:rsidRPr="00607FEF" w:rsidRDefault="00C05C48" w:rsidP="00C05C48">
      <w:pPr>
        <w:rPr>
          <w:rFonts w:cstheme="minorHAnsi"/>
        </w:rPr>
      </w:pPr>
      <w:r w:rsidRPr="00607FEF">
        <w:rPr>
          <w:rFonts w:cstheme="minorHAnsi"/>
        </w:rPr>
        <w:t>Iedereen kan overnachten op een 1 persoons kamer. Gedurende het eerste weekend zullen helaas niet alle kamers een eigen douche en toilet op de kamer hebben. Zij delen ‘de natte cel’ met twee andere kamers. Het tweede weekend heeft iedereen een 1 persoons kamer met douche en toilet op de kamer.</w:t>
      </w:r>
    </w:p>
    <w:p w14:paraId="589FBF7F" w14:textId="77777777" w:rsidR="00C05C48" w:rsidRPr="00607FEF" w:rsidRDefault="00C05C48" w:rsidP="00C05C48">
      <w:pPr>
        <w:pBdr>
          <w:bottom w:val="single" w:sz="4" w:space="1" w:color="auto"/>
        </w:pBdr>
        <w:rPr>
          <w:rFonts w:cstheme="minorHAnsi"/>
        </w:rPr>
      </w:pPr>
      <w:r w:rsidRPr="00607FEF">
        <w:rPr>
          <w:rFonts w:cstheme="minorHAnsi"/>
        </w:rPr>
        <w:t>We hebben bij De Poort het verzoek uit staan om de luxere kamers aan onze groep over te doen zodra er ruimte is.</w:t>
      </w:r>
    </w:p>
    <w:p w14:paraId="03825AA2" w14:textId="77777777" w:rsidR="00C05C48" w:rsidRPr="00607FEF" w:rsidRDefault="00C05C48" w:rsidP="00C05C48">
      <w:pPr>
        <w:rPr>
          <w:rFonts w:cstheme="minorHAnsi"/>
        </w:rPr>
      </w:pPr>
    </w:p>
    <w:p w14:paraId="3ADBB71E" w14:textId="77777777" w:rsidR="00C05C48" w:rsidRPr="00607FEF" w:rsidRDefault="00C05C48" w:rsidP="00C05C48">
      <w:pPr>
        <w:rPr>
          <w:rFonts w:cstheme="minorHAnsi"/>
          <w:b/>
          <w:bCs/>
        </w:rPr>
      </w:pPr>
      <w:r w:rsidRPr="00607FEF">
        <w:rPr>
          <w:rFonts w:cstheme="minorHAnsi"/>
          <w:b/>
          <w:bCs/>
        </w:rPr>
        <w:t>Bar</w:t>
      </w:r>
    </w:p>
    <w:p w14:paraId="1A0CD191" w14:textId="77777777" w:rsidR="00C05C48" w:rsidRPr="00607FEF" w:rsidRDefault="00C05C48" w:rsidP="00C05C48">
      <w:pPr>
        <w:pBdr>
          <w:bottom w:val="single" w:sz="4" w:space="1" w:color="auto"/>
        </w:pBdr>
        <w:rPr>
          <w:rFonts w:cstheme="minorHAnsi"/>
        </w:rPr>
      </w:pPr>
      <w:r w:rsidRPr="00607FEF">
        <w:rPr>
          <w:rFonts w:cstheme="minorHAnsi"/>
        </w:rPr>
        <w:t>In de avond kan gebruik gemaakt worden van een bar, ontspanningsruimte in het hoofdgebouw. Er is dan geen personeel aanwezig. Iedereen houdt voor zichzelf bij welke drankjes er genuttigd worden. Er is een ruim aanbod van alcoholvrije drankjes, sapjes, koffie en thee.</w:t>
      </w:r>
    </w:p>
    <w:p w14:paraId="78D06F14" w14:textId="77777777" w:rsidR="00C05C48" w:rsidRPr="00607FEF" w:rsidRDefault="00C05C48" w:rsidP="00C05C48">
      <w:pPr>
        <w:rPr>
          <w:rFonts w:cstheme="minorHAnsi"/>
        </w:rPr>
      </w:pPr>
    </w:p>
    <w:p w14:paraId="6F425670" w14:textId="77777777" w:rsidR="00C05C48" w:rsidRPr="00607FEF" w:rsidRDefault="00C05C48" w:rsidP="00C05C48">
      <w:pPr>
        <w:rPr>
          <w:rFonts w:cstheme="minorHAnsi"/>
          <w:b/>
          <w:bCs/>
        </w:rPr>
      </w:pPr>
      <w:r w:rsidRPr="00607FEF">
        <w:rPr>
          <w:rFonts w:cstheme="minorHAnsi"/>
          <w:b/>
          <w:bCs/>
        </w:rPr>
        <w:t>Aanmelding</w:t>
      </w:r>
    </w:p>
    <w:p w14:paraId="5EFAF069" w14:textId="77777777" w:rsidR="00C05C48" w:rsidRPr="00607FEF" w:rsidRDefault="00C05C48" w:rsidP="00C05C48">
      <w:pPr>
        <w:rPr>
          <w:rFonts w:cstheme="minorHAnsi"/>
        </w:rPr>
      </w:pPr>
      <w:r w:rsidRPr="00607FEF">
        <w:rPr>
          <w:rFonts w:cstheme="minorHAnsi"/>
        </w:rPr>
        <w:t>Aanmelden kan tot 15 december 2021. Na die datum in overleg.</w:t>
      </w:r>
    </w:p>
    <w:p w14:paraId="5BE5D15F" w14:textId="77777777" w:rsidR="00C05C48" w:rsidRPr="00607FEF" w:rsidRDefault="00C05C48" w:rsidP="00C05C48">
      <w:pPr>
        <w:rPr>
          <w:rFonts w:cstheme="minorHAnsi"/>
        </w:rPr>
      </w:pPr>
      <w:r w:rsidRPr="00607FEF">
        <w:rPr>
          <w:rFonts w:cstheme="minorHAnsi"/>
        </w:rPr>
        <w:t xml:space="preserve">De kosten van deze keuzemodule bedragen: €1100,00 inclusief verblijf en maaltijden. </w:t>
      </w:r>
    </w:p>
    <w:p w14:paraId="13E3F2FB" w14:textId="77777777" w:rsidR="00607FEF" w:rsidRPr="00607FEF" w:rsidRDefault="00C05C48" w:rsidP="00C05C48">
      <w:pPr>
        <w:rPr>
          <w:rFonts w:cstheme="minorHAnsi"/>
        </w:rPr>
      </w:pPr>
      <w:r w:rsidRPr="00607FEF">
        <w:rPr>
          <w:rFonts w:cstheme="minorHAnsi"/>
        </w:rPr>
        <w:t xml:space="preserve">Je kunt dit bedrag overmaken naar: </w:t>
      </w:r>
    </w:p>
    <w:p w14:paraId="68DC437B" w14:textId="03441C2F" w:rsidR="00607FEF" w:rsidRPr="00607FEF" w:rsidRDefault="00C05C48" w:rsidP="00C05C48">
      <w:r w:rsidRPr="00607FEF">
        <w:t xml:space="preserve">Praktijk Jorna, Opleiding &amp; Psychotherapie. </w:t>
      </w:r>
      <w:r w:rsidR="00607FEF" w:rsidRPr="00607FEF">
        <w:t>Reke</w:t>
      </w:r>
      <w:r w:rsidR="00607FEF">
        <w:t>n</w:t>
      </w:r>
      <w:r w:rsidR="00607FEF" w:rsidRPr="00607FEF">
        <w:t>ingnummer</w:t>
      </w:r>
      <w:r w:rsidRPr="00607FEF">
        <w:t xml:space="preserve"> NL53 ASNB 8821 0769 03 </w:t>
      </w:r>
    </w:p>
    <w:p w14:paraId="1A9E1290" w14:textId="2AED3378" w:rsidR="00C05C48" w:rsidRPr="00607FEF" w:rsidRDefault="00C05C48" w:rsidP="00C05C48">
      <w:pPr>
        <w:rPr>
          <w:rFonts w:cstheme="minorHAnsi"/>
        </w:rPr>
      </w:pPr>
      <w:r w:rsidRPr="00607FEF">
        <w:rPr>
          <w:rFonts w:cstheme="minorHAnsi"/>
        </w:rPr>
        <w:t>Vermeld bij de overboeking duidelijk je naam. De inschrijving is geldig zodra het bedrag bij ons is binnengekomen.</w:t>
      </w:r>
    </w:p>
    <w:p w14:paraId="3D3AEB1D" w14:textId="77777777" w:rsidR="00C05C48" w:rsidRPr="00607FEF" w:rsidRDefault="00C05C48" w:rsidP="00C05C48">
      <w:pPr>
        <w:rPr>
          <w:rFonts w:cstheme="minorHAnsi"/>
        </w:rPr>
      </w:pPr>
      <w:r w:rsidRPr="00607FEF">
        <w:rPr>
          <w:rFonts w:cstheme="minorHAnsi"/>
        </w:rPr>
        <w:t>Annuleren kan tot 15 januari 2022. Daarna zal er geen restitutie meer plaatsvinden.</w:t>
      </w:r>
    </w:p>
    <w:p w14:paraId="185A9858" w14:textId="650B26E3" w:rsidR="00C05C48" w:rsidRPr="00607FEF" w:rsidRDefault="00C05C48" w:rsidP="00C05C48">
      <w:pPr>
        <w:pBdr>
          <w:bottom w:val="single" w:sz="4" w:space="1" w:color="auto"/>
        </w:pBdr>
        <w:rPr>
          <w:rFonts w:cstheme="minorHAnsi"/>
        </w:rPr>
      </w:pPr>
      <w:r w:rsidRPr="00607FEF">
        <w:rPr>
          <w:rFonts w:cstheme="minorHAnsi"/>
        </w:rPr>
        <w:t>De medewerkers van de Poort zullen volgens de wettelijke richtlijnen controleren op een Coronatoegangsbewijs. Indien er weer landelijke lockdown maatregel</w:t>
      </w:r>
      <w:r w:rsidR="00607FEF">
        <w:rPr>
          <w:rFonts w:cstheme="minorHAnsi"/>
        </w:rPr>
        <w:t>en</w:t>
      </w:r>
      <w:r w:rsidRPr="00607FEF">
        <w:rPr>
          <w:rFonts w:cstheme="minorHAnsi"/>
        </w:rPr>
        <w:t xml:space="preserve"> van toepassing zijn, zullen wij zorgen voor een passende oplossing.</w:t>
      </w:r>
    </w:p>
    <w:p w14:paraId="66933584" w14:textId="77777777" w:rsidR="00C05C48" w:rsidRPr="00607FEF" w:rsidRDefault="00C05C48" w:rsidP="00C05C48">
      <w:pPr>
        <w:rPr>
          <w:rFonts w:cstheme="minorHAnsi"/>
        </w:rPr>
      </w:pPr>
    </w:p>
    <w:p w14:paraId="38790915" w14:textId="77777777" w:rsidR="00C05C48" w:rsidRPr="00607FEF" w:rsidRDefault="00C05C48" w:rsidP="00C05C48">
      <w:pPr>
        <w:rPr>
          <w:rFonts w:cstheme="minorHAnsi"/>
          <w:b/>
          <w:bCs/>
        </w:rPr>
      </w:pPr>
      <w:r w:rsidRPr="00607FEF">
        <w:rPr>
          <w:rFonts w:cstheme="minorHAnsi"/>
          <w:b/>
          <w:bCs/>
        </w:rPr>
        <w:t>Alvast bedankt voor je inschrijving. Je krijgt ruim voor aanvang van deze weekendmodule nog meer informatie van ons toegestuurd.</w:t>
      </w:r>
    </w:p>
    <w:p w14:paraId="5E5C70B7" w14:textId="2DC8AD00" w:rsidR="000F21F9" w:rsidRPr="00607FEF" w:rsidRDefault="000F21F9" w:rsidP="00C05C48">
      <w:pPr>
        <w:rPr>
          <w:rFonts w:eastAsia="Times New Roman" w:cs="Times New Roman"/>
        </w:rPr>
      </w:pPr>
    </w:p>
    <w:sectPr w:rsidR="000F21F9" w:rsidRPr="00607FEF" w:rsidSect="00911C13">
      <w:pgSz w:w="11900" w:h="16840"/>
      <w:pgMar w:top="1077" w:right="1417" w:bottom="1021" w:left="107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463ED"/>
    <w:multiLevelType w:val="hybridMultilevel"/>
    <w:tmpl w:val="AB74F6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391"/>
    <w:rsid w:val="00007C06"/>
    <w:rsid w:val="000143A4"/>
    <w:rsid w:val="000E7E0F"/>
    <w:rsid w:val="000F21F9"/>
    <w:rsid w:val="00103EBC"/>
    <w:rsid w:val="00113384"/>
    <w:rsid w:val="00146B0D"/>
    <w:rsid w:val="00193973"/>
    <w:rsid w:val="001C3B0B"/>
    <w:rsid w:val="001F2BED"/>
    <w:rsid w:val="0021404A"/>
    <w:rsid w:val="0021516E"/>
    <w:rsid w:val="0023095A"/>
    <w:rsid w:val="00237086"/>
    <w:rsid w:val="00256740"/>
    <w:rsid w:val="002C571D"/>
    <w:rsid w:val="002D173C"/>
    <w:rsid w:val="00344E97"/>
    <w:rsid w:val="003A16EC"/>
    <w:rsid w:val="003A4020"/>
    <w:rsid w:val="003E11AB"/>
    <w:rsid w:val="003E16E1"/>
    <w:rsid w:val="00426353"/>
    <w:rsid w:val="00466A3A"/>
    <w:rsid w:val="00495162"/>
    <w:rsid w:val="004E0835"/>
    <w:rsid w:val="00522FCE"/>
    <w:rsid w:val="00557C1D"/>
    <w:rsid w:val="005A15FC"/>
    <w:rsid w:val="005D3A94"/>
    <w:rsid w:val="005D549E"/>
    <w:rsid w:val="00607FEF"/>
    <w:rsid w:val="00620628"/>
    <w:rsid w:val="006541D0"/>
    <w:rsid w:val="00662A5D"/>
    <w:rsid w:val="006773BC"/>
    <w:rsid w:val="006B5388"/>
    <w:rsid w:val="006D6B67"/>
    <w:rsid w:val="0070107F"/>
    <w:rsid w:val="0070354E"/>
    <w:rsid w:val="007042A8"/>
    <w:rsid w:val="00737D40"/>
    <w:rsid w:val="007D3BE8"/>
    <w:rsid w:val="007E19C4"/>
    <w:rsid w:val="007E7BEC"/>
    <w:rsid w:val="007F1BF6"/>
    <w:rsid w:val="00814463"/>
    <w:rsid w:val="009013EA"/>
    <w:rsid w:val="00901E0B"/>
    <w:rsid w:val="009070C1"/>
    <w:rsid w:val="00911C13"/>
    <w:rsid w:val="00957881"/>
    <w:rsid w:val="00974391"/>
    <w:rsid w:val="009F240F"/>
    <w:rsid w:val="00A1447E"/>
    <w:rsid w:val="00A32D9D"/>
    <w:rsid w:val="00AC3A0D"/>
    <w:rsid w:val="00B57B01"/>
    <w:rsid w:val="00B63800"/>
    <w:rsid w:val="00B82C6D"/>
    <w:rsid w:val="00B97F44"/>
    <w:rsid w:val="00BA7CEF"/>
    <w:rsid w:val="00BF5A7C"/>
    <w:rsid w:val="00C05C48"/>
    <w:rsid w:val="00C12F7F"/>
    <w:rsid w:val="00CD0FB9"/>
    <w:rsid w:val="00CE7B6C"/>
    <w:rsid w:val="00D073F9"/>
    <w:rsid w:val="00D34E21"/>
    <w:rsid w:val="00E25EBE"/>
    <w:rsid w:val="00E77995"/>
    <w:rsid w:val="00EC2B6B"/>
    <w:rsid w:val="00ED435A"/>
    <w:rsid w:val="00ED5325"/>
    <w:rsid w:val="00F00B28"/>
    <w:rsid w:val="00F04AF5"/>
    <w:rsid w:val="00FF5A6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DDA772"/>
  <w15:docId w15:val="{57B21F76-748A-4C7F-A80C-8C7C2916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x-cdd9b69876-msonormal">
    <w:name w:val="ox-cdd9b69876-msonormal"/>
    <w:basedOn w:val="Standaard"/>
    <w:rsid w:val="00974391"/>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Standaardalinea-lettertype"/>
    <w:rsid w:val="00974391"/>
  </w:style>
  <w:style w:type="character" w:styleId="Nadruk">
    <w:name w:val="Emphasis"/>
    <w:basedOn w:val="Standaardalinea-lettertype"/>
    <w:uiPriority w:val="20"/>
    <w:qFormat/>
    <w:rsid w:val="00974391"/>
    <w:rPr>
      <w:i/>
      <w:iCs/>
    </w:rPr>
  </w:style>
  <w:style w:type="paragraph" w:styleId="Lijstalinea">
    <w:name w:val="List Paragraph"/>
    <w:basedOn w:val="Standaard"/>
    <w:uiPriority w:val="34"/>
    <w:qFormat/>
    <w:rsid w:val="005D3A94"/>
    <w:pPr>
      <w:ind w:left="720"/>
      <w:contextualSpacing/>
    </w:pPr>
  </w:style>
  <w:style w:type="character" w:styleId="Verwijzingopmerking">
    <w:name w:val="annotation reference"/>
    <w:basedOn w:val="Standaardalinea-lettertype"/>
    <w:uiPriority w:val="99"/>
    <w:semiHidden/>
    <w:unhideWhenUsed/>
    <w:rsid w:val="000E7E0F"/>
    <w:rPr>
      <w:sz w:val="16"/>
      <w:szCs w:val="16"/>
    </w:rPr>
  </w:style>
  <w:style w:type="paragraph" w:styleId="Tekstopmerking">
    <w:name w:val="annotation text"/>
    <w:basedOn w:val="Standaard"/>
    <w:link w:val="TekstopmerkingChar"/>
    <w:uiPriority w:val="99"/>
    <w:semiHidden/>
    <w:unhideWhenUsed/>
    <w:rsid w:val="000E7E0F"/>
    <w:rPr>
      <w:sz w:val="20"/>
      <w:szCs w:val="20"/>
    </w:rPr>
  </w:style>
  <w:style w:type="character" w:customStyle="1" w:styleId="TekstopmerkingChar">
    <w:name w:val="Tekst opmerking Char"/>
    <w:basedOn w:val="Standaardalinea-lettertype"/>
    <w:link w:val="Tekstopmerking"/>
    <w:uiPriority w:val="99"/>
    <w:semiHidden/>
    <w:rsid w:val="000E7E0F"/>
    <w:rPr>
      <w:sz w:val="20"/>
      <w:szCs w:val="20"/>
    </w:rPr>
  </w:style>
  <w:style w:type="paragraph" w:styleId="Onderwerpvanopmerking">
    <w:name w:val="annotation subject"/>
    <w:basedOn w:val="Tekstopmerking"/>
    <w:next w:val="Tekstopmerking"/>
    <w:link w:val="OnderwerpvanopmerkingChar"/>
    <w:uiPriority w:val="99"/>
    <w:semiHidden/>
    <w:unhideWhenUsed/>
    <w:rsid w:val="000E7E0F"/>
    <w:rPr>
      <w:b/>
      <w:bCs/>
    </w:rPr>
  </w:style>
  <w:style w:type="character" w:customStyle="1" w:styleId="OnderwerpvanopmerkingChar">
    <w:name w:val="Onderwerp van opmerking Char"/>
    <w:basedOn w:val="TekstopmerkingChar"/>
    <w:link w:val="Onderwerpvanopmerking"/>
    <w:uiPriority w:val="99"/>
    <w:semiHidden/>
    <w:rsid w:val="000E7E0F"/>
    <w:rPr>
      <w:b/>
      <w:bCs/>
      <w:sz w:val="20"/>
      <w:szCs w:val="20"/>
    </w:rPr>
  </w:style>
  <w:style w:type="paragraph" w:styleId="Ballontekst">
    <w:name w:val="Balloon Text"/>
    <w:basedOn w:val="Standaard"/>
    <w:link w:val="BallontekstChar"/>
    <w:uiPriority w:val="99"/>
    <w:semiHidden/>
    <w:unhideWhenUsed/>
    <w:rsid w:val="00737D4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37D40"/>
    <w:rPr>
      <w:rFonts w:ascii="Lucida Grande" w:hAnsi="Lucida Grande" w:cs="Lucida Grande"/>
      <w:sz w:val="18"/>
      <w:szCs w:val="18"/>
    </w:rPr>
  </w:style>
  <w:style w:type="character" w:styleId="Hyperlink">
    <w:name w:val="Hyperlink"/>
    <w:basedOn w:val="Standaardalinea-lettertype"/>
    <w:uiPriority w:val="99"/>
    <w:unhideWhenUsed/>
    <w:rsid w:val="00C12F7F"/>
    <w:rPr>
      <w:color w:val="0563C1" w:themeColor="hyperlink"/>
      <w:u w:val="single"/>
    </w:rPr>
  </w:style>
  <w:style w:type="character" w:styleId="Onopgelostemelding">
    <w:name w:val="Unresolved Mention"/>
    <w:basedOn w:val="Standaardalinea-lettertype"/>
    <w:uiPriority w:val="99"/>
    <w:semiHidden/>
    <w:unhideWhenUsed/>
    <w:rsid w:val="00C12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490233">
      <w:bodyDiv w:val="1"/>
      <w:marLeft w:val="0"/>
      <w:marRight w:val="0"/>
      <w:marTop w:val="0"/>
      <w:marBottom w:val="0"/>
      <w:divBdr>
        <w:top w:val="none" w:sz="0" w:space="0" w:color="auto"/>
        <w:left w:val="none" w:sz="0" w:space="0" w:color="auto"/>
        <w:bottom w:val="none" w:sz="0" w:space="0" w:color="auto"/>
        <w:right w:val="none" w:sz="0" w:space="0" w:color="auto"/>
      </w:divBdr>
      <w:divsChild>
        <w:div w:id="556354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lmjorna@home.nl"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042A-CB12-4286-AD93-C05907BD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1058</Words>
  <Characters>5819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 Jorna</cp:lastModifiedBy>
  <cp:revision>2</cp:revision>
  <cp:lastPrinted>2021-02-07T19:34:00Z</cp:lastPrinted>
  <dcterms:created xsi:type="dcterms:W3CDTF">2021-10-31T20:29:00Z</dcterms:created>
  <dcterms:modified xsi:type="dcterms:W3CDTF">2021-10-31T20:29:00Z</dcterms:modified>
</cp:coreProperties>
</file>